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DA4A6" w14:textId="3A5F6751" w:rsidR="00CE350E" w:rsidRPr="001B02A3" w:rsidRDefault="0008558C" w:rsidP="00A27FBA">
      <w:pPr>
        <w:tabs>
          <w:tab w:val="left" w:pos="3828"/>
        </w:tabs>
        <w:spacing w:after="200" w:line="276" w:lineRule="auto"/>
        <w:ind w:left="3828" w:right="21"/>
        <w:rPr>
          <w:rFonts w:ascii="Arial" w:eastAsia="Calibri" w:hAnsi="Arial" w:cs="Arial"/>
          <w:b/>
          <w:sz w:val="24"/>
          <w:szCs w:val="24"/>
        </w:rPr>
      </w:pPr>
      <w:bookmarkStart w:id="0" w:name="_Hlk155967266"/>
      <w:r>
        <w:rPr>
          <w:rFonts w:ascii="Arial" w:eastAsia="Calibri" w:hAnsi="Arial" w:cs="Arial"/>
          <w:b/>
          <w:noProof/>
          <w:sz w:val="24"/>
          <w:szCs w:val="24"/>
          <w:lang w:eastAsia="es-MX"/>
        </w:rPr>
        <w:drawing>
          <wp:anchor distT="0" distB="0" distL="114300" distR="114300" simplePos="0" relativeHeight="251658240" behindDoc="1" locked="0" layoutInCell="1" allowOverlap="1" wp14:anchorId="01A69448" wp14:editId="365D2EA1">
            <wp:simplePos x="0" y="0"/>
            <wp:positionH relativeFrom="margin">
              <wp:posOffset>0</wp:posOffset>
            </wp:positionH>
            <wp:positionV relativeFrom="paragraph">
              <wp:posOffset>-49530</wp:posOffset>
            </wp:positionV>
            <wp:extent cx="2138045" cy="1014456"/>
            <wp:effectExtent l="0" t="0" r="0" b="0"/>
            <wp:wrapNone/>
            <wp:docPr id="4" name="Imagen 4" descr="C:\Users\Burquez\Downloads\WhatsApp Image 2024-05-20 at 13.15.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quez\Downloads\WhatsApp Image 2024-05-20 at 13.15.2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8045" cy="1014456"/>
                    </a:xfrm>
                    <a:prstGeom prst="rect">
                      <a:avLst/>
                    </a:prstGeom>
                    <a:noFill/>
                    <a:ln>
                      <a:noFill/>
                    </a:ln>
                  </pic:spPr>
                </pic:pic>
              </a:graphicData>
            </a:graphic>
            <wp14:sizeRelH relativeFrom="page">
              <wp14:pctWidth>0</wp14:pctWidth>
            </wp14:sizeRelH>
            <wp14:sizeRelV relativeFrom="page">
              <wp14:pctHeight>0</wp14:pctHeight>
            </wp14:sizeRelV>
          </wp:anchor>
        </w:drawing>
      </w:r>
      <w:r w:rsidR="00CE350E" w:rsidRPr="00F116B3">
        <w:rPr>
          <w:rFonts w:ascii="Arial" w:eastAsia="Calibri" w:hAnsi="Arial" w:cs="Arial"/>
          <w:b/>
          <w:sz w:val="24"/>
          <w:szCs w:val="24"/>
        </w:rPr>
        <w:t xml:space="preserve">TRIBUNAL DE JUSTICIA </w:t>
      </w:r>
      <w:r w:rsidR="00CE350E" w:rsidRPr="001B02A3">
        <w:rPr>
          <w:rFonts w:ascii="Arial" w:eastAsia="Calibri" w:hAnsi="Arial" w:cs="Arial"/>
          <w:b/>
          <w:sz w:val="24"/>
          <w:szCs w:val="24"/>
        </w:rPr>
        <w:t>ADMIN</w:t>
      </w:r>
      <w:r w:rsidR="00B53E98">
        <w:rPr>
          <w:rFonts w:ascii="Arial" w:eastAsia="Calibri" w:hAnsi="Arial" w:cs="Arial"/>
          <w:b/>
          <w:sz w:val="24"/>
          <w:szCs w:val="24"/>
        </w:rPr>
        <w:t>ISTRATIVA DEL ESTADO DE SONORA</w:t>
      </w:r>
    </w:p>
    <w:p w14:paraId="6EE21BDE" w14:textId="5B98D55D" w:rsidR="00CE350E" w:rsidRPr="001B02A3" w:rsidRDefault="00CE350E" w:rsidP="00CE350E">
      <w:pPr>
        <w:tabs>
          <w:tab w:val="left" w:pos="5490"/>
        </w:tabs>
        <w:spacing w:after="200" w:line="276" w:lineRule="auto"/>
        <w:ind w:left="3828" w:right="21"/>
        <w:jc w:val="both"/>
        <w:rPr>
          <w:rFonts w:ascii="Arial" w:eastAsia="Calibri" w:hAnsi="Arial" w:cs="Arial"/>
          <w:b/>
          <w:sz w:val="24"/>
          <w:szCs w:val="24"/>
        </w:rPr>
      </w:pPr>
      <w:r w:rsidRPr="001B02A3">
        <w:rPr>
          <w:rFonts w:ascii="Arial" w:eastAsia="Calibri" w:hAnsi="Arial" w:cs="Arial"/>
          <w:b/>
          <w:sz w:val="24"/>
          <w:szCs w:val="24"/>
        </w:rPr>
        <w:t xml:space="preserve">PLENO </w:t>
      </w:r>
      <w:r w:rsidR="00B03D23">
        <w:rPr>
          <w:rFonts w:ascii="Arial" w:eastAsia="Calibri" w:hAnsi="Arial" w:cs="Arial"/>
          <w:b/>
          <w:sz w:val="24"/>
          <w:szCs w:val="24"/>
        </w:rPr>
        <w:t>JURISDICCIONAL</w:t>
      </w:r>
    </w:p>
    <w:p w14:paraId="7353F563" w14:textId="0DF91A01" w:rsidR="00CE350E" w:rsidRPr="00F116B3" w:rsidRDefault="00CE350E" w:rsidP="00CE350E">
      <w:pPr>
        <w:tabs>
          <w:tab w:val="left" w:pos="5490"/>
        </w:tabs>
        <w:spacing w:after="200" w:line="276" w:lineRule="auto"/>
        <w:ind w:left="3828" w:right="21"/>
        <w:jc w:val="both"/>
        <w:rPr>
          <w:rFonts w:ascii="Arial" w:eastAsia="Calibri" w:hAnsi="Arial" w:cs="Arial"/>
          <w:b/>
          <w:sz w:val="24"/>
          <w:szCs w:val="24"/>
        </w:rPr>
      </w:pPr>
      <w:r w:rsidRPr="001B02A3">
        <w:rPr>
          <w:rFonts w:ascii="Arial" w:eastAsia="Calibri" w:hAnsi="Arial" w:cs="Arial"/>
          <w:b/>
          <w:sz w:val="24"/>
          <w:szCs w:val="24"/>
        </w:rPr>
        <w:t>JUICIO DEL SERVICIO</w:t>
      </w:r>
      <w:r w:rsidR="00B53E98">
        <w:rPr>
          <w:rFonts w:ascii="Arial" w:eastAsia="Calibri" w:hAnsi="Arial" w:cs="Arial"/>
          <w:b/>
          <w:sz w:val="24"/>
          <w:szCs w:val="24"/>
        </w:rPr>
        <w:t xml:space="preserve"> CIVIL</w:t>
      </w:r>
    </w:p>
    <w:p w14:paraId="311209A8" w14:textId="05317635" w:rsidR="000F0B80" w:rsidRPr="000F0B80" w:rsidRDefault="000F0B80" w:rsidP="000F0B80">
      <w:pPr>
        <w:tabs>
          <w:tab w:val="left" w:pos="5490"/>
        </w:tabs>
        <w:ind w:left="3828" w:right="21"/>
        <w:jc w:val="both"/>
        <w:rPr>
          <w:rFonts w:ascii="Arial" w:hAnsi="Arial" w:cs="Arial"/>
          <w:b/>
          <w:sz w:val="24"/>
        </w:rPr>
      </w:pPr>
      <w:r w:rsidRPr="00DE62E0">
        <w:rPr>
          <w:rFonts w:ascii="Arial" w:hAnsi="Arial" w:cs="Arial"/>
          <w:b/>
          <w:sz w:val="24"/>
        </w:rPr>
        <w:t xml:space="preserve">EXP. </w:t>
      </w:r>
      <w:r w:rsidR="00EE7F82">
        <w:rPr>
          <w:rFonts w:ascii="Arial" w:hAnsi="Arial" w:cs="Arial"/>
          <w:b/>
          <w:sz w:val="24"/>
        </w:rPr>
        <w:t>33/2024</w:t>
      </w:r>
    </w:p>
    <w:p w14:paraId="68E5E832" w14:textId="07A319D3" w:rsidR="00CE350E" w:rsidRPr="00F116B3" w:rsidRDefault="00CE350E" w:rsidP="00CE350E">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sz w:val="24"/>
          <w:szCs w:val="24"/>
        </w:rPr>
        <w:t>ACTOR</w:t>
      </w:r>
      <w:r w:rsidR="00DB2DDE">
        <w:rPr>
          <w:rFonts w:ascii="Arial" w:eastAsia="Calibri" w:hAnsi="Arial" w:cs="Arial"/>
          <w:b/>
          <w:sz w:val="24"/>
          <w:szCs w:val="24"/>
        </w:rPr>
        <w:t>A:</w:t>
      </w:r>
      <w:r w:rsidRPr="00F116B3">
        <w:rPr>
          <w:rFonts w:ascii="Arial" w:eastAsia="Calibri" w:hAnsi="Arial" w:cs="Arial"/>
          <w:b/>
          <w:sz w:val="24"/>
          <w:szCs w:val="24"/>
        </w:rPr>
        <w:t xml:space="preserve"> </w:t>
      </w:r>
      <w:r w:rsidR="00353584">
        <w:rPr>
          <w:rFonts w:ascii="Arial" w:eastAsia="Calibri" w:hAnsi="Arial" w:cs="Arial"/>
          <w:b/>
          <w:sz w:val="24"/>
          <w:szCs w:val="24"/>
        </w:rPr>
        <w:t>**** **** **** ****</w:t>
      </w:r>
    </w:p>
    <w:p w14:paraId="293A81CB" w14:textId="2AC25267" w:rsidR="00CE350E" w:rsidRDefault="00CE350E" w:rsidP="00CE350E">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sz w:val="24"/>
          <w:szCs w:val="24"/>
        </w:rPr>
        <w:t>MAGISTRAD</w:t>
      </w:r>
      <w:r w:rsidR="000F0B80">
        <w:rPr>
          <w:rFonts w:ascii="Arial" w:eastAsia="Calibri" w:hAnsi="Arial" w:cs="Arial"/>
          <w:b/>
          <w:sz w:val="24"/>
          <w:szCs w:val="24"/>
        </w:rPr>
        <w:t>O</w:t>
      </w:r>
      <w:r w:rsidRPr="00F116B3">
        <w:rPr>
          <w:rFonts w:ascii="Arial" w:eastAsia="Calibri" w:hAnsi="Arial" w:cs="Arial"/>
          <w:b/>
          <w:sz w:val="24"/>
          <w:szCs w:val="24"/>
        </w:rPr>
        <w:t xml:space="preserve"> PONENTE: </w:t>
      </w:r>
      <w:r w:rsidR="000F0B80">
        <w:rPr>
          <w:rFonts w:ascii="Arial" w:eastAsia="Calibri" w:hAnsi="Arial" w:cs="Arial"/>
          <w:b/>
          <w:sz w:val="24"/>
          <w:szCs w:val="24"/>
        </w:rPr>
        <w:t xml:space="preserve">MTRO. RENATO </w:t>
      </w:r>
      <w:r w:rsidR="00D7482F">
        <w:rPr>
          <w:rFonts w:ascii="Arial" w:eastAsia="Calibri" w:hAnsi="Arial" w:cs="Arial"/>
          <w:b/>
          <w:sz w:val="24"/>
          <w:szCs w:val="24"/>
        </w:rPr>
        <w:t xml:space="preserve">ALBERTO </w:t>
      </w:r>
      <w:r w:rsidR="000F0B80">
        <w:rPr>
          <w:rFonts w:ascii="Arial" w:eastAsia="Calibri" w:hAnsi="Arial" w:cs="Arial"/>
          <w:b/>
          <w:sz w:val="24"/>
          <w:szCs w:val="24"/>
        </w:rPr>
        <w:t>GIRÓN LOYA</w:t>
      </w:r>
    </w:p>
    <w:p w14:paraId="28674A58" w14:textId="27073C6A" w:rsidR="00B53E98" w:rsidRDefault="00C65DE6" w:rsidP="00CE350E">
      <w:pPr>
        <w:tabs>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 xml:space="preserve">SECRETARIO PROYECTISTA: </w:t>
      </w:r>
      <w:r w:rsidR="005F333F">
        <w:rPr>
          <w:rFonts w:ascii="Arial" w:eastAsia="Calibri" w:hAnsi="Arial" w:cs="Arial"/>
          <w:b/>
          <w:sz w:val="24"/>
          <w:szCs w:val="24"/>
        </w:rPr>
        <w:t xml:space="preserve">MTRO. </w:t>
      </w:r>
      <w:r>
        <w:rPr>
          <w:rFonts w:ascii="Arial" w:eastAsia="Calibri" w:hAnsi="Arial" w:cs="Arial"/>
          <w:b/>
          <w:sz w:val="24"/>
          <w:szCs w:val="24"/>
        </w:rPr>
        <w:t>SERGIO RAZO VALVERDE</w:t>
      </w:r>
    </w:p>
    <w:p w14:paraId="4DEC3437" w14:textId="77777777" w:rsidR="00DE62E0" w:rsidRPr="006D47CC" w:rsidRDefault="00DE62E0" w:rsidP="00CE350E">
      <w:pPr>
        <w:tabs>
          <w:tab w:val="left" w:pos="5490"/>
        </w:tabs>
        <w:spacing w:after="200" w:line="276" w:lineRule="auto"/>
        <w:ind w:left="3828" w:right="21"/>
        <w:jc w:val="both"/>
        <w:rPr>
          <w:rFonts w:ascii="Arial" w:eastAsia="Calibri" w:hAnsi="Arial" w:cs="Arial"/>
          <w:b/>
          <w:sz w:val="24"/>
          <w:szCs w:val="24"/>
        </w:rPr>
      </w:pPr>
    </w:p>
    <w:bookmarkEnd w:id="0"/>
    <w:p w14:paraId="3E9DA0A4" w14:textId="54A374BA" w:rsidR="00F1158A" w:rsidRPr="003B3F7C" w:rsidRDefault="00F1158A" w:rsidP="00F1158A">
      <w:pPr>
        <w:spacing w:after="0" w:line="360" w:lineRule="auto"/>
        <w:ind w:firstLine="709"/>
        <w:jc w:val="both"/>
        <w:rPr>
          <w:rFonts w:ascii="Arial" w:eastAsia="Calibri" w:hAnsi="Arial" w:cs="Arial"/>
          <w:color w:val="000000"/>
          <w:sz w:val="28"/>
          <w:szCs w:val="28"/>
        </w:rPr>
      </w:pPr>
      <w:r w:rsidRPr="004503CB">
        <w:rPr>
          <w:rFonts w:ascii="Arial" w:eastAsia="Calibri" w:hAnsi="Arial" w:cs="Arial"/>
          <w:b/>
          <w:sz w:val="28"/>
          <w:szCs w:val="28"/>
        </w:rPr>
        <w:t xml:space="preserve">RESOLUCION DEFINITIVA.- HERMOSILLO, SONORA, </w:t>
      </w:r>
      <w:r w:rsidRPr="004503CB">
        <w:rPr>
          <w:rFonts w:ascii="Arial" w:eastAsia="Calibri" w:hAnsi="Arial" w:cs="Arial"/>
          <w:b/>
          <w:color w:val="000000"/>
          <w:sz w:val="28"/>
          <w:szCs w:val="28"/>
        </w:rPr>
        <w:t xml:space="preserve">A </w:t>
      </w:r>
      <w:r w:rsidR="00F5595A">
        <w:rPr>
          <w:rFonts w:ascii="Arial" w:eastAsia="Calibri" w:hAnsi="Arial" w:cs="Arial"/>
          <w:b/>
          <w:color w:val="000000"/>
          <w:sz w:val="28"/>
          <w:szCs w:val="28"/>
        </w:rPr>
        <w:t>VEINTISÉIS DE JUNIO</w:t>
      </w:r>
      <w:r w:rsidRPr="004503CB">
        <w:rPr>
          <w:rFonts w:ascii="Arial" w:eastAsia="Calibri" w:hAnsi="Arial" w:cs="Arial"/>
          <w:b/>
          <w:color w:val="000000"/>
          <w:sz w:val="28"/>
          <w:szCs w:val="28"/>
        </w:rPr>
        <w:t xml:space="preserve"> DE</w:t>
      </w:r>
      <w:r w:rsidRPr="003B3F7C">
        <w:rPr>
          <w:rFonts w:ascii="Arial" w:eastAsia="Calibri" w:hAnsi="Arial" w:cs="Arial"/>
          <w:b/>
          <w:color w:val="000000"/>
          <w:sz w:val="28"/>
          <w:szCs w:val="28"/>
        </w:rPr>
        <w:t xml:space="preserve"> DOS MIL VEINTICUATRO.</w:t>
      </w:r>
    </w:p>
    <w:p w14:paraId="4028912A" w14:textId="77777777" w:rsidR="00F1158A" w:rsidRPr="003B3F7C" w:rsidRDefault="00F1158A" w:rsidP="00F1158A">
      <w:pPr>
        <w:spacing w:after="0" w:line="360" w:lineRule="auto"/>
        <w:jc w:val="both"/>
        <w:rPr>
          <w:rFonts w:ascii="Arial" w:eastAsia="Calibri" w:hAnsi="Arial" w:cs="Arial"/>
          <w:b/>
          <w:sz w:val="28"/>
          <w:szCs w:val="28"/>
        </w:rPr>
      </w:pPr>
    </w:p>
    <w:p w14:paraId="6EB7DD47" w14:textId="700B4590" w:rsidR="00317128" w:rsidRDefault="00317128" w:rsidP="00317128">
      <w:pPr>
        <w:spacing w:line="360" w:lineRule="auto"/>
        <w:ind w:firstLine="708"/>
        <w:jc w:val="both"/>
        <w:rPr>
          <w:rFonts w:ascii="Arial" w:hAnsi="Arial" w:cs="Arial"/>
          <w:sz w:val="28"/>
          <w:szCs w:val="28"/>
        </w:rPr>
      </w:pPr>
      <w:r w:rsidRPr="00317128">
        <w:rPr>
          <w:rFonts w:ascii="Arial" w:hAnsi="Arial" w:cs="Arial"/>
          <w:b/>
          <w:sz w:val="28"/>
          <w:szCs w:val="28"/>
        </w:rPr>
        <w:t>V I S T O S</w:t>
      </w:r>
      <w:r w:rsidRPr="00317128">
        <w:rPr>
          <w:rFonts w:ascii="Arial" w:hAnsi="Arial" w:cs="Arial"/>
          <w:sz w:val="28"/>
          <w:szCs w:val="28"/>
        </w:rPr>
        <w:t xml:space="preserve"> para resolver en definitiva los autos del </w:t>
      </w:r>
      <w:r w:rsidRPr="00317128">
        <w:rPr>
          <w:rFonts w:ascii="Arial" w:hAnsi="Arial" w:cs="Arial"/>
          <w:b/>
          <w:bCs/>
          <w:sz w:val="28"/>
          <w:szCs w:val="28"/>
        </w:rPr>
        <w:t>expediente número</w:t>
      </w:r>
      <w:r w:rsidRPr="00317128">
        <w:rPr>
          <w:rFonts w:ascii="Arial" w:hAnsi="Arial" w:cs="Arial"/>
          <w:sz w:val="28"/>
          <w:szCs w:val="28"/>
        </w:rPr>
        <w:t xml:space="preserve"> </w:t>
      </w:r>
      <w:r w:rsidR="00EE7F82">
        <w:rPr>
          <w:rFonts w:ascii="Arial" w:hAnsi="Arial" w:cs="Arial"/>
          <w:b/>
          <w:sz w:val="28"/>
          <w:szCs w:val="28"/>
        </w:rPr>
        <w:t>33/2024</w:t>
      </w:r>
      <w:r w:rsidRPr="00317128">
        <w:rPr>
          <w:rFonts w:ascii="Arial" w:hAnsi="Arial" w:cs="Arial"/>
          <w:sz w:val="28"/>
          <w:szCs w:val="28"/>
        </w:rPr>
        <w:t xml:space="preserve">, relativo al </w:t>
      </w:r>
      <w:r w:rsidRPr="007F0697">
        <w:rPr>
          <w:rFonts w:ascii="Arial" w:hAnsi="Arial" w:cs="Arial"/>
          <w:b/>
          <w:bCs/>
          <w:sz w:val="28"/>
          <w:szCs w:val="28"/>
        </w:rPr>
        <w:t>Juicio del Servicio Civil</w:t>
      </w:r>
      <w:r w:rsidRPr="00317128">
        <w:rPr>
          <w:rFonts w:ascii="Arial" w:hAnsi="Arial" w:cs="Arial"/>
          <w:sz w:val="28"/>
          <w:szCs w:val="28"/>
        </w:rPr>
        <w:t xml:space="preserve"> promovido por </w:t>
      </w:r>
      <w:r w:rsidR="00353584">
        <w:rPr>
          <w:rFonts w:ascii="Arial" w:hAnsi="Arial" w:cs="Arial"/>
          <w:b/>
          <w:sz w:val="28"/>
          <w:szCs w:val="28"/>
        </w:rPr>
        <w:t>**** **** **** ****</w:t>
      </w:r>
      <w:r w:rsidR="00EE7F82">
        <w:rPr>
          <w:rFonts w:ascii="Arial" w:hAnsi="Arial" w:cs="Arial"/>
          <w:b/>
          <w:sz w:val="28"/>
          <w:szCs w:val="28"/>
        </w:rPr>
        <w:t xml:space="preserve"> </w:t>
      </w:r>
      <w:r w:rsidRPr="00317128">
        <w:rPr>
          <w:rFonts w:ascii="Arial" w:hAnsi="Arial" w:cs="Arial"/>
          <w:sz w:val="28"/>
          <w:szCs w:val="28"/>
        </w:rPr>
        <w:t>para ser reconocid</w:t>
      </w:r>
      <w:r>
        <w:rPr>
          <w:rFonts w:ascii="Arial" w:hAnsi="Arial" w:cs="Arial"/>
          <w:sz w:val="28"/>
          <w:szCs w:val="28"/>
        </w:rPr>
        <w:t>a</w:t>
      </w:r>
      <w:r w:rsidRPr="00317128">
        <w:rPr>
          <w:rFonts w:ascii="Arial" w:hAnsi="Arial" w:cs="Arial"/>
          <w:sz w:val="28"/>
          <w:szCs w:val="28"/>
        </w:rPr>
        <w:t xml:space="preserve"> como beneficiari</w:t>
      </w:r>
      <w:r>
        <w:rPr>
          <w:rFonts w:ascii="Arial" w:hAnsi="Arial" w:cs="Arial"/>
          <w:sz w:val="28"/>
          <w:szCs w:val="28"/>
        </w:rPr>
        <w:t>a</w:t>
      </w:r>
      <w:r w:rsidRPr="00317128">
        <w:rPr>
          <w:rFonts w:ascii="Arial" w:hAnsi="Arial" w:cs="Arial"/>
          <w:sz w:val="28"/>
          <w:szCs w:val="28"/>
        </w:rPr>
        <w:t xml:space="preserve"> </w:t>
      </w:r>
      <w:r>
        <w:rPr>
          <w:rFonts w:ascii="Arial" w:hAnsi="Arial" w:cs="Arial"/>
          <w:sz w:val="28"/>
          <w:szCs w:val="28"/>
        </w:rPr>
        <w:t xml:space="preserve">del </w:t>
      </w:r>
      <w:r w:rsidRPr="00317128">
        <w:rPr>
          <w:rFonts w:ascii="Arial" w:hAnsi="Arial" w:cs="Arial"/>
          <w:sz w:val="28"/>
          <w:szCs w:val="28"/>
        </w:rPr>
        <w:t>trabajador fallecid</w:t>
      </w:r>
      <w:r>
        <w:rPr>
          <w:rFonts w:ascii="Arial" w:hAnsi="Arial" w:cs="Arial"/>
          <w:sz w:val="28"/>
          <w:szCs w:val="28"/>
        </w:rPr>
        <w:t>o</w:t>
      </w:r>
      <w:r w:rsidRPr="00317128">
        <w:rPr>
          <w:rFonts w:ascii="Arial" w:hAnsi="Arial" w:cs="Arial"/>
          <w:sz w:val="28"/>
          <w:szCs w:val="28"/>
        </w:rPr>
        <w:t xml:space="preserve"> </w:t>
      </w:r>
      <w:r w:rsidR="00353584">
        <w:rPr>
          <w:rFonts w:ascii="Arial" w:hAnsi="Arial" w:cs="Arial"/>
          <w:b/>
          <w:sz w:val="28"/>
          <w:szCs w:val="28"/>
        </w:rPr>
        <w:t>**** **** **** ****</w:t>
      </w:r>
      <w:r w:rsidRPr="00317128">
        <w:rPr>
          <w:rFonts w:ascii="Arial" w:hAnsi="Arial" w:cs="Arial"/>
          <w:sz w:val="28"/>
          <w:szCs w:val="28"/>
        </w:rPr>
        <w:t>;</w:t>
      </w:r>
      <w:r w:rsidRPr="00317128">
        <w:rPr>
          <w:rFonts w:ascii="Arial" w:hAnsi="Arial" w:cs="Arial"/>
        </w:rPr>
        <w:t xml:space="preserve"> </w:t>
      </w:r>
      <w:r w:rsidRPr="00A5674D">
        <w:rPr>
          <w:rFonts w:ascii="Arial" w:hAnsi="Arial" w:cs="Arial"/>
          <w:sz w:val="28"/>
          <w:szCs w:val="28"/>
        </w:rPr>
        <w:t>por tanto, analizadas las constancias que integran el expediente en que se actúa, todo lo que fue necesario ver</w:t>
      </w:r>
      <w:r w:rsidR="000740E1">
        <w:rPr>
          <w:rFonts w:ascii="Arial" w:hAnsi="Arial" w:cs="Arial"/>
          <w:sz w:val="28"/>
          <w:szCs w:val="28"/>
        </w:rPr>
        <w:t>, y</w:t>
      </w:r>
      <w:r w:rsidRPr="00317128">
        <w:rPr>
          <w:rFonts w:ascii="Arial" w:hAnsi="Arial" w:cs="Arial"/>
          <w:sz w:val="28"/>
          <w:szCs w:val="28"/>
        </w:rPr>
        <w:t>:</w:t>
      </w:r>
    </w:p>
    <w:p w14:paraId="2BB32767" w14:textId="77777777" w:rsidR="001425DF" w:rsidRPr="00317128" w:rsidRDefault="001425DF" w:rsidP="00317128">
      <w:pPr>
        <w:spacing w:line="360" w:lineRule="auto"/>
        <w:ind w:firstLine="708"/>
        <w:jc w:val="both"/>
        <w:rPr>
          <w:rFonts w:ascii="Arial" w:hAnsi="Arial" w:cs="Arial"/>
          <w:sz w:val="28"/>
          <w:szCs w:val="28"/>
        </w:rPr>
      </w:pPr>
    </w:p>
    <w:p w14:paraId="01EBA222" w14:textId="77777777" w:rsidR="00317128" w:rsidRPr="00317128" w:rsidRDefault="00317128" w:rsidP="00317128">
      <w:pPr>
        <w:spacing w:line="360" w:lineRule="auto"/>
        <w:jc w:val="center"/>
        <w:rPr>
          <w:rFonts w:ascii="Arial" w:hAnsi="Arial" w:cs="Arial"/>
          <w:b/>
          <w:sz w:val="28"/>
          <w:szCs w:val="28"/>
        </w:rPr>
      </w:pPr>
      <w:r w:rsidRPr="00317128">
        <w:rPr>
          <w:rFonts w:ascii="Arial" w:hAnsi="Arial" w:cs="Arial"/>
          <w:b/>
          <w:sz w:val="28"/>
          <w:szCs w:val="28"/>
        </w:rPr>
        <w:t>R E S U L T A N D O</w:t>
      </w:r>
    </w:p>
    <w:p w14:paraId="47B7A11B" w14:textId="341DC70B" w:rsidR="00317128" w:rsidRDefault="00317128" w:rsidP="00317128">
      <w:pPr>
        <w:spacing w:line="360" w:lineRule="auto"/>
        <w:ind w:firstLine="709"/>
        <w:jc w:val="both"/>
        <w:rPr>
          <w:rFonts w:ascii="Arial" w:hAnsi="Arial" w:cs="Arial"/>
          <w:sz w:val="28"/>
          <w:szCs w:val="28"/>
        </w:rPr>
      </w:pPr>
      <w:r w:rsidRPr="00317128">
        <w:rPr>
          <w:rFonts w:ascii="Arial" w:hAnsi="Arial" w:cs="Arial"/>
          <w:b/>
          <w:sz w:val="28"/>
          <w:szCs w:val="28"/>
        </w:rPr>
        <w:t>1.-</w:t>
      </w:r>
      <w:r w:rsidRPr="00317128">
        <w:rPr>
          <w:rFonts w:ascii="Arial" w:hAnsi="Arial" w:cs="Arial"/>
          <w:sz w:val="28"/>
          <w:szCs w:val="28"/>
        </w:rPr>
        <w:t xml:space="preserve"> Por escrito recibido el </w:t>
      </w:r>
      <w:r w:rsidR="0089118D">
        <w:rPr>
          <w:rFonts w:ascii="Arial" w:hAnsi="Arial" w:cs="Arial"/>
          <w:sz w:val="28"/>
          <w:szCs w:val="28"/>
        </w:rPr>
        <w:t xml:space="preserve">nueve de enero de dos mil veinticuatro </w:t>
      </w:r>
      <w:r w:rsidR="001425DF">
        <w:rPr>
          <w:rFonts w:ascii="Arial" w:hAnsi="Arial" w:cs="Arial"/>
          <w:sz w:val="28"/>
          <w:szCs w:val="28"/>
        </w:rPr>
        <w:t xml:space="preserve">en </w:t>
      </w:r>
      <w:r w:rsidRPr="00317128">
        <w:rPr>
          <w:rFonts w:ascii="Arial" w:hAnsi="Arial" w:cs="Arial"/>
          <w:sz w:val="28"/>
          <w:szCs w:val="28"/>
        </w:rPr>
        <w:t xml:space="preserve">el Tribunal de Justicia Administrativa del Estado de Sonora, </w:t>
      </w:r>
      <w:r>
        <w:rPr>
          <w:rFonts w:ascii="Arial" w:hAnsi="Arial" w:cs="Arial"/>
          <w:sz w:val="28"/>
          <w:szCs w:val="28"/>
        </w:rPr>
        <w:t xml:space="preserve">se </w:t>
      </w:r>
      <w:r w:rsidRPr="00317128">
        <w:rPr>
          <w:rFonts w:ascii="Arial" w:hAnsi="Arial" w:cs="Arial"/>
          <w:sz w:val="28"/>
          <w:szCs w:val="28"/>
        </w:rPr>
        <w:t xml:space="preserve">tuvo a </w:t>
      </w:r>
      <w:r w:rsidR="00353584">
        <w:rPr>
          <w:rFonts w:ascii="Arial" w:hAnsi="Arial" w:cs="Arial"/>
          <w:b/>
          <w:sz w:val="28"/>
          <w:szCs w:val="28"/>
        </w:rPr>
        <w:t>**** **** **** ****</w:t>
      </w:r>
      <w:r w:rsidR="0089118D" w:rsidRPr="00317128">
        <w:rPr>
          <w:rFonts w:ascii="Arial" w:hAnsi="Arial" w:cs="Arial"/>
          <w:sz w:val="28"/>
          <w:szCs w:val="28"/>
        </w:rPr>
        <w:t xml:space="preserve"> </w:t>
      </w:r>
      <w:r w:rsidRPr="00317128">
        <w:rPr>
          <w:rFonts w:ascii="Arial" w:hAnsi="Arial" w:cs="Arial"/>
          <w:sz w:val="28"/>
          <w:szCs w:val="28"/>
        </w:rPr>
        <w:t xml:space="preserve">promoviendo </w:t>
      </w:r>
      <w:r>
        <w:rPr>
          <w:rFonts w:ascii="Arial" w:hAnsi="Arial" w:cs="Arial"/>
          <w:sz w:val="28"/>
          <w:szCs w:val="28"/>
        </w:rPr>
        <w:t xml:space="preserve">el procedimiento de </w:t>
      </w:r>
      <w:r w:rsidRPr="00317128">
        <w:rPr>
          <w:rFonts w:ascii="Arial" w:hAnsi="Arial" w:cs="Arial"/>
          <w:b/>
          <w:sz w:val="28"/>
          <w:szCs w:val="28"/>
        </w:rPr>
        <w:t>declaración de beneficiarios</w:t>
      </w:r>
      <w:r w:rsidRPr="00317128">
        <w:rPr>
          <w:rFonts w:ascii="Arial" w:hAnsi="Arial" w:cs="Arial"/>
          <w:sz w:val="28"/>
          <w:szCs w:val="28"/>
        </w:rPr>
        <w:t xml:space="preserve"> en los siguientes términos: </w:t>
      </w:r>
    </w:p>
    <w:p w14:paraId="38EFB73E" w14:textId="5AE073D3" w:rsidR="00F5595A" w:rsidRDefault="00F5595A" w:rsidP="00317128">
      <w:pPr>
        <w:spacing w:line="360" w:lineRule="auto"/>
        <w:ind w:firstLine="709"/>
        <w:jc w:val="both"/>
        <w:rPr>
          <w:rFonts w:ascii="Arial" w:hAnsi="Arial" w:cs="Arial"/>
          <w:sz w:val="28"/>
          <w:szCs w:val="28"/>
        </w:rPr>
      </w:pPr>
      <w:r>
        <w:rPr>
          <w:rFonts w:ascii="Arial" w:hAnsi="Arial" w:cs="Arial"/>
          <w:sz w:val="28"/>
          <w:szCs w:val="28"/>
        </w:rPr>
        <w:t xml:space="preserve">A) Solicita que se declare a su favor el carácter de única beneficiaria del extinto trabajador </w:t>
      </w:r>
      <w:r w:rsidR="00353584">
        <w:rPr>
          <w:rFonts w:ascii="Arial" w:hAnsi="Arial" w:cs="Arial"/>
          <w:b/>
          <w:sz w:val="28"/>
          <w:szCs w:val="28"/>
        </w:rPr>
        <w:t>**** **** **** ****</w:t>
      </w:r>
      <w:r>
        <w:rPr>
          <w:rFonts w:ascii="Arial" w:hAnsi="Arial" w:cs="Arial"/>
          <w:sz w:val="28"/>
          <w:szCs w:val="28"/>
        </w:rPr>
        <w:t>, quien en vida fue trabajador al servicio del Ayuntamiento de Hermosillo; lo anterior, para poder ser acreedora al pago de cualquier prestación laboral e indemnización, ejercitar acciones o continuar juicios pendientes, derivado de la relación del servicio civil que existió entre el finado trabajador y el Ayuntamiento de Hermosillo.</w:t>
      </w:r>
    </w:p>
    <w:p w14:paraId="38A6646B" w14:textId="15DA3D69" w:rsidR="00F5595A" w:rsidRDefault="00F5595A" w:rsidP="00192022">
      <w:pPr>
        <w:spacing w:line="360" w:lineRule="auto"/>
        <w:ind w:firstLine="709"/>
        <w:jc w:val="both"/>
        <w:rPr>
          <w:rFonts w:ascii="Arial" w:hAnsi="Arial" w:cs="Arial"/>
          <w:sz w:val="28"/>
          <w:szCs w:val="28"/>
        </w:rPr>
      </w:pPr>
      <w:r>
        <w:rPr>
          <w:rFonts w:ascii="Arial" w:hAnsi="Arial" w:cs="Arial"/>
          <w:sz w:val="28"/>
          <w:szCs w:val="28"/>
        </w:rPr>
        <w:lastRenderedPageBreak/>
        <w:t xml:space="preserve">B) La actora manifestó ser esposa del finado </w:t>
      </w:r>
      <w:r w:rsidR="00353584">
        <w:rPr>
          <w:rFonts w:ascii="Arial" w:hAnsi="Arial" w:cs="Arial"/>
          <w:b/>
          <w:sz w:val="28"/>
          <w:szCs w:val="28"/>
        </w:rPr>
        <w:t>**** **** **** ****</w:t>
      </w:r>
      <w:r>
        <w:rPr>
          <w:rFonts w:ascii="Arial" w:hAnsi="Arial" w:cs="Arial"/>
          <w:sz w:val="28"/>
          <w:szCs w:val="28"/>
        </w:rPr>
        <w:t xml:space="preserve">, </w:t>
      </w:r>
      <w:r w:rsidR="00192022">
        <w:rPr>
          <w:rFonts w:ascii="Arial" w:hAnsi="Arial" w:cs="Arial"/>
          <w:sz w:val="28"/>
          <w:szCs w:val="28"/>
        </w:rPr>
        <w:t xml:space="preserve">del que refiere </w:t>
      </w:r>
      <w:proofErr w:type="spellStart"/>
      <w:r w:rsidR="00192022">
        <w:rPr>
          <w:rFonts w:ascii="Arial" w:hAnsi="Arial" w:cs="Arial"/>
          <w:sz w:val="28"/>
          <w:szCs w:val="28"/>
        </w:rPr>
        <w:t>haber</w:t>
      </w:r>
      <w:proofErr w:type="spellEnd"/>
      <w:r w:rsidR="00192022">
        <w:rPr>
          <w:rFonts w:ascii="Arial" w:hAnsi="Arial" w:cs="Arial"/>
          <w:sz w:val="28"/>
          <w:szCs w:val="28"/>
        </w:rPr>
        <w:t xml:space="preserve"> laborado </w:t>
      </w:r>
      <w:r>
        <w:rPr>
          <w:rFonts w:ascii="Arial" w:hAnsi="Arial" w:cs="Arial"/>
          <w:sz w:val="28"/>
          <w:szCs w:val="28"/>
        </w:rPr>
        <w:t xml:space="preserve">para el Ayuntamiento de Hermosillo </w:t>
      </w:r>
      <w:r w:rsidR="00192022">
        <w:rPr>
          <w:rFonts w:ascii="Arial" w:hAnsi="Arial" w:cs="Arial"/>
          <w:sz w:val="28"/>
          <w:szCs w:val="28"/>
        </w:rPr>
        <w:t>a partir</w:t>
      </w:r>
      <w:r>
        <w:rPr>
          <w:rFonts w:ascii="Arial" w:hAnsi="Arial" w:cs="Arial"/>
          <w:sz w:val="28"/>
          <w:szCs w:val="28"/>
        </w:rPr>
        <w:t xml:space="preserve"> </w:t>
      </w:r>
      <w:r w:rsidR="0089118D">
        <w:rPr>
          <w:rFonts w:ascii="Arial" w:hAnsi="Arial" w:cs="Arial"/>
          <w:sz w:val="28"/>
          <w:szCs w:val="28"/>
        </w:rPr>
        <w:t xml:space="preserve">del </w:t>
      </w:r>
      <w:r w:rsidR="00353584">
        <w:rPr>
          <w:rFonts w:ascii="Arial" w:hAnsi="Arial" w:cs="Arial"/>
          <w:sz w:val="28"/>
          <w:szCs w:val="28"/>
        </w:rPr>
        <w:t>**** **** **** ****</w:t>
      </w:r>
      <w:r>
        <w:rPr>
          <w:rFonts w:ascii="Arial" w:hAnsi="Arial" w:cs="Arial"/>
          <w:sz w:val="28"/>
          <w:szCs w:val="28"/>
        </w:rPr>
        <w:t xml:space="preserve">, </w:t>
      </w:r>
      <w:r w:rsidR="0089118D">
        <w:rPr>
          <w:rFonts w:ascii="Arial" w:hAnsi="Arial" w:cs="Arial"/>
          <w:sz w:val="28"/>
          <w:szCs w:val="28"/>
        </w:rPr>
        <w:t xml:space="preserve">desempeñándose en el área de </w:t>
      </w:r>
      <w:r w:rsidR="00353584">
        <w:rPr>
          <w:rFonts w:ascii="Arial" w:hAnsi="Arial" w:cs="Arial"/>
          <w:sz w:val="28"/>
          <w:szCs w:val="28"/>
        </w:rPr>
        <w:t>**** **** **** ****</w:t>
      </w:r>
      <w:r>
        <w:rPr>
          <w:rFonts w:ascii="Arial" w:hAnsi="Arial" w:cs="Arial"/>
          <w:sz w:val="28"/>
          <w:szCs w:val="28"/>
        </w:rPr>
        <w:t xml:space="preserve">, </w:t>
      </w:r>
      <w:r w:rsidR="0089118D">
        <w:rPr>
          <w:rFonts w:ascii="Arial" w:hAnsi="Arial" w:cs="Arial"/>
          <w:sz w:val="28"/>
          <w:szCs w:val="28"/>
        </w:rPr>
        <w:t xml:space="preserve">ubicada en </w:t>
      </w:r>
      <w:r w:rsidR="00353584">
        <w:rPr>
          <w:rFonts w:ascii="Arial" w:hAnsi="Arial" w:cs="Arial"/>
          <w:sz w:val="28"/>
          <w:szCs w:val="28"/>
        </w:rPr>
        <w:t>**** **** **** ****</w:t>
      </w:r>
      <w:r>
        <w:rPr>
          <w:rFonts w:ascii="Arial" w:hAnsi="Arial" w:cs="Arial"/>
          <w:sz w:val="28"/>
          <w:szCs w:val="28"/>
        </w:rPr>
        <w:t xml:space="preserve">, dependiente del </w:t>
      </w:r>
      <w:r w:rsidR="00DA08F4">
        <w:rPr>
          <w:rFonts w:ascii="Arial" w:hAnsi="Arial" w:cs="Arial"/>
          <w:sz w:val="28"/>
          <w:szCs w:val="28"/>
        </w:rPr>
        <w:t>AYUNTAMIENTO DE HERMOSILLO</w:t>
      </w:r>
      <w:r w:rsidR="00192022">
        <w:rPr>
          <w:rFonts w:ascii="Arial" w:hAnsi="Arial" w:cs="Arial"/>
          <w:sz w:val="28"/>
          <w:szCs w:val="28"/>
        </w:rPr>
        <w:t xml:space="preserve">, </w:t>
      </w:r>
      <w:r w:rsidR="0089118D">
        <w:rPr>
          <w:rFonts w:ascii="Arial" w:hAnsi="Arial" w:cs="Arial"/>
          <w:sz w:val="28"/>
          <w:szCs w:val="28"/>
        </w:rPr>
        <w:t>realizando funciones de albañil, reparando jardines y como almacenista</w:t>
      </w:r>
      <w:r>
        <w:rPr>
          <w:rFonts w:ascii="Arial" w:hAnsi="Arial" w:cs="Arial"/>
          <w:sz w:val="28"/>
          <w:szCs w:val="28"/>
        </w:rPr>
        <w:t>.</w:t>
      </w:r>
    </w:p>
    <w:p w14:paraId="4D9B952D" w14:textId="33885C75" w:rsidR="00F5595A" w:rsidRDefault="00F5595A" w:rsidP="00F5595A">
      <w:pPr>
        <w:spacing w:line="360" w:lineRule="auto"/>
        <w:ind w:firstLine="709"/>
        <w:jc w:val="both"/>
        <w:rPr>
          <w:rFonts w:ascii="Arial" w:hAnsi="Arial" w:cs="Arial"/>
          <w:sz w:val="28"/>
          <w:szCs w:val="28"/>
        </w:rPr>
      </w:pPr>
      <w:r>
        <w:rPr>
          <w:rFonts w:ascii="Arial" w:hAnsi="Arial" w:cs="Arial"/>
          <w:sz w:val="28"/>
          <w:szCs w:val="28"/>
        </w:rPr>
        <w:t xml:space="preserve">C) Informó que </w:t>
      </w:r>
      <w:r w:rsidR="00353584">
        <w:rPr>
          <w:rFonts w:ascii="Arial" w:hAnsi="Arial" w:cs="Arial"/>
          <w:b/>
          <w:sz w:val="28"/>
          <w:szCs w:val="28"/>
        </w:rPr>
        <w:t>**** **** **** ****</w:t>
      </w:r>
      <w:r>
        <w:rPr>
          <w:rFonts w:ascii="Arial" w:hAnsi="Arial" w:cs="Arial"/>
          <w:sz w:val="28"/>
          <w:szCs w:val="28"/>
        </w:rPr>
        <w:t xml:space="preserve"> falleció el </w:t>
      </w:r>
      <w:r w:rsidR="00353584">
        <w:rPr>
          <w:rFonts w:ascii="Arial" w:hAnsi="Arial" w:cs="Arial"/>
          <w:sz w:val="28"/>
          <w:szCs w:val="28"/>
        </w:rPr>
        <w:t>**** **** **** ****</w:t>
      </w:r>
      <w:r>
        <w:rPr>
          <w:rFonts w:ascii="Arial" w:hAnsi="Arial" w:cs="Arial"/>
          <w:sz w:val="28"/>
          <w:szCs w:val="28"/>
        </w:rPr>
        <w:t>, por lo que la accionante se constituyó en las oficinas de Recursos Humanos del referido ayuntamiento, con el fin de solicitar las prestaciones laborales correspondientes, derivadas del deceso de quien en vida fue su esposo.</w:t>
      </w:r>
    </w:p>
    <w:p w14:paraId="70067F2F" w14:textId="1FF7296C" w:rsidR="00F5595A" w:rsidRDefault="00F5595A" w:rsidP="00F5595A">
      <w:pPr>
        <w:spacing w:line="360" w:lineRule="auto"/>
        <w:ind w:firstLine="709"/>
        <w:jc w:val="both"/>
        <w:rPr>
          <w:rFonts w:ascii="Arial" w:hAnsi="Arial" w:cs="Arial"/>
          <w:sz w:val="28"/>
          <w:szCs w:val="28"/>
        </w:rPr>
      </w:pPr>
      <w:r>
        <w:rPr>
          <w:rFonts w:ascii="Arial" w:hAnsi="Arial" w:cs="Arial"/>
          <w:sz w:val="28"/>
          <w:szCs w:val="28"/>
        </w:rPr>
        <w:t xml:space="preserve">D) Derivado de lo anterior, refiere que el </w:t>
      </w:r>
      <w:r w:rsidR="00353584">
        <w:rPr>
          <w:rFonts w:ascii="Arial" w:hAnsi="Arial" w:cs="Arial"/>
          <w:sz w:val="28"/>
          <w:szCs w:val="28"/>
        </w:rPr>
        <w:t>**** **** **** ****</w:t>
      </w:r>
      <w:r>
        <w:rPr>
          <w:rFonts w:ascii="Arial" w:hAnsi="Arial" w:cs="Arial"/>
          <w:sz w:val="28"/>
          <w:szCs w:val="28"/>
        </w:rPr>
        <w:t>, el área de Recursos Humanos de la citada dependencia le comunicó que debía tramitar el procedimiento de aviso de muerte para poderle entregar las prestaciones correspondientes.</w:t>
      </w:r>
    </w:p>
    <w:p w14:paraId="527AB655" w14:textId="12B27686" w:rsidR="00F5595A" w:rsidRDefault="00F5595A" w:rsidP="00F5595A">
      <w:pPr>
        <w:spacing w:line="360" w:lineRule="auto"/>
        <w:ind w:firstLine="709"/>
        <w:jc w:val="both"/>
        <w:rPr>
          <w:rFonts w:ascii="Arial" w:hAnsi="Arial" w:cs="Arial"/>
          <w:sz w:val="28"/>
          <w:szCs w:val="28"/>
        </w:rPr>
      </w:pPr>
      <w:r>
        <w:rPr>
          <w:rFonts w:ascii="Arial" w:hAnsi="Arial" w:cs="Arial"/>
          <w:sz w:val="28"/>
          <w:szCs w:val="28"/>
        </w:rPr>
        <w:t xml:space="preserve">E) Por otro lado, la actora y su cónyuge contrajeron matrimonio el </w:t>
      </w:r>
      <w:r w:rsidR="00353584">
        <w:rPr>
          <w:rFonts w:ascii="Arial" w:hAnsi="Arial" w:cs="Arial"/>
          <w:sz w:val="28"/>
          <w:szCs w:val="28"/>
        </w:rPr>
        <w:t>**** **** **** ****</w:t>
      </w:r>
      <w:r>
        <w:rPr>
          <w:rFonts w:ascii="Arial" w:hAnsi="Arial" w:cs="Arial"/>
          <w:sz w:val="28"/>
          <w:szCs w:val="28"/>
        </w:rPr>
        <w:t xml:space="preserve">, procreando </w:t>
      </w:r>
      <w:r w:rsidR="000273B5">
        <w:rPr>
          <w:rFonts w:ascii="Arial" w:hAnsi="Arial" w:cs="Arial"/>
          <w:sz w:val="28"/>
          <w:szCs w:val="28"/>
        </w:rPr>
        <w:t xml:space="preserve">seis </w:t>
      </w:r>
      <w:r>
        <w:rPr>
          <w:rFonts w:ascii="Arial" w:hAnsi="Arial" w:cs="Arial"/>
          <w:sz w:val="28"/>
          <w:szCs w:val="28"/>
        </w:rPr>
        <w:t xml:space="preserve">hijos, de nombres </w:t>
      </w:r>
      <w:r w:rsidR="00353584" w:rsidRPr="00353584">
        <w:rPr>
          <w:rFonts w:ascii="Arial" w:hAnsi="Arial" w:cs="Arial"/>
          <w:sz w:val="28"/>
          <w:szCs w:val="28"/>
        </w:rPr>
        <w:t>**** **** **** ****</w:t>
      </w:r>
      <w:r w:rsidR="00C616B1">
        <w:rPr>
          <w:rFonts w:ascii="Arial" w:hAnsi="Arial" w:cs="Arial"/>
          <w:sz w:val="28"/>
          <w:szCs w:val="28"/>
        </w:rPr>
        <w:t xml:space="preserve">, </w:t>
      </w:r>
      <w:r w:rsidR="00353584" w:rsidRPr="00353584">
        <w:rPr>
          <w:rFonts w:ascii="Arial" w:hAnsi="Arial" w:cs="Arial"/>
          <w:sz w:val="28"/>
          <w:szCs w:val="28"/>
        </w:rPr>
        <w:t>**** **** **** ****</w:t>
      </w:r>
      <w:r w:rsidR="00C616B1">
        <w:rPr>
          <w:rFonts w:ascii="Arial" w:hAnsi="Arial" w:cs="Arial"/>
          <w:sz w:val="28"/>
          <w:szCs w:val="28"/>
        </w:rPr>
        <w:t xml:space="preserve">, </w:t>
      </w:r>
      <w:r w:rsidR="00353584" w:rsidRPr="00353584">
        <w:rPr>
          <w:rFonts w:ascii="Arial" w:hAnsi="Arial" w:cs="Arial"/>
          <w:sz w:val="28"/>
          <w:szCs w:val="28"/>
        </w:rPr>
        <w:t>**** **** **** ****</w:t>
      </w:r>
      <w:r w:rsidR="00C616B1">
        <w:rPr>
          <w:rFonts w:ascii="Arial" w:hAnsi="Arial" w:cs="Arial"/>
          <w:sz w:val="28"/>
          <w:szCs w:val="28"/>
        </w:rPr>
        <w:t xml:space="preserve">, </w:t>
      </w:r>
      <w:r w:rsidR="00353584" w:rsidRPr="00353584">
        <w:rPr>
          <w:rFonts w:ascii="Arial" w:hAnsi="Arial" w:cs="Arial"/>
          <w:sz w:val="28"/>
          <w:szCs w:val="28"/>
        </w:rPr>
        <w:t>**** **** **** ****</w:t>
      </w:r>
      <w:r w:rsidR="00C616B1">
        <w:rPr>
          <w:rFonts w:ascii="Arial" w:hAnsi="Arial" w:cs="Arial"/>
          <w:sz w:val="28"/>
          <w:szCs w:val="28"/>
        </w:rPr>
        <w:t xml:space="preserve">, </w:t>
      </w:r>
      <w:r w:rsidR="00353584" w:rsidRPr="00353584">
        <w:rPr>
          <w:rFonts w:ascii="Arial" w:hAnsi="Arial" w:cs="Arial"/>
          <w:sz w:val="28"/>
          <w:szCs w:val="28"/>
        </w:rPr>
        <w:t xml:space="preserve">**** **** **** **** </w:t>
      </w:r>
      <w:r w:rsidR="00C616B1">
        <w:rPr>
          <w:rFonts w:ascii="Arial" w:hAnsi="Arial" w:cs="Arial"/>
          <w:sz w:val="28"/>
          <w:szCs w:val="28"/>
        </w:rPr>
        <w:t xml:space="preserve">y </w:t>
      </w:r>
      <w:r w:rsidR="00353584" w:rsidRPr="00353584">
        <w:rPr>
          <w:rFonts w:ascii="Arial" w:hAnsi="Arial" w:cs="Arial"/>
          <w:sz w:val="28"/>
          <w:szCs w:val="28"/>
        </w:rPr>
        <w:t>**** **** **** ****</w:t>
      </w:r>
      <w:r w:rsidR="00C616B1">
        <w:rPr>
          <w:rFonts w:ascii="Arial" w:hAnsi="Arial" w:cs="Arial"/>
          <w:sz w:val="28"/>
          <w:szCs w:val="28"/>
        </w:rPr>
        <w:t xml:space="preserve">, todos de apellidos </w:t>
      </w:r>
      <w:r w:rsidR="00353584" w:rsidRPr="00353584">
        <w:rPr>
          <w:rFonts w:ascii="Arial" w:hAnsi="Arial" w:cs="Arial"/>
          <w:sz w:val="28"/>
          <w:szCs w:val="28"/>
        </w:rPr>
        <w:t>**** **** **** ****</w:t>
      </w:r>
      <w:r w:rsidR="00C616B1">
        <w:rPr>
          <w:rFonts w:ascii="Arial" w:hAnsi="Arial" w:cs="Arial"/>
          <w:sz w:val="28"/>
          <w:szCs w:val="28"/>
        </w:rPr>
        <w:t xml:space="preserve">, </w:t>
      </w:r>
      <w:r w:rsidR="00C75927">
        <w:rPr>
          <w:rFonts w:ascii="Arial" w:hAnsi="Arial" w:cs="Arial"/>
          <w:sz w:val="28"/>
          <w:szCs w:val="28"/>
        </w:rPr>
        <w:t xml:space="preserve">y </w:t>
      </w:r>
      <w:r>
        <w:rPr>
          <w:rFonts w:ascii="Arial" w:hAnsi="Arial" w:cs="Arial"/>
          <w:sz w:val="28"/>
          <w:szCs w:val="28"/>
        </w:rPr>
        <w:t>mayores de edad, en pleno uso y goce de sus facultades mentales e independientes económicamente.</w:t>
      </w:r>
    </w:p>
    <w:p w14:paraId="3977F471" w14:textId="45CFE537" w:rsidR="009A00D2" w:rsidRDefault="009A00D2" w:rsidP="00F5595A">
      <w:pPr>
        <w:spacing w:line="360" w:lineRule="auto"/>
        <w:ind w:firstLine="709"/>
        <w:jc w:val="both"/>
        <w:rPr>
          <w:rFonts w:ascii="Arial" w:hAnsi="Arial" w:cs="Arial"/>
          <w:sz w:val="28"/>
          <w:szCs w:val="28"/>
        </w:rPr>
      </w:pPr>
      <w:r>
        <w:rPr>
          <w:rFonts w:ascii="Arial" w:hAnsi="Arial" w:cs="Arial"/>
          <w:sz w:val="28"/>
          <w:szCs w:val="28"/>
        </w:rPr>
        <w:t xml:space="preserve">F) En mérito de lo anterior, solicita que sea declarada como beneficiaria del </w:t>
      </w:r>
      <w:r w:rsidRPr="009A00D2">
        <w:rPr>
          <w:rFonts w:ascii="Arial" w:hAnsi="Arial" w:cs="Arial"/>
          <w:i/>
          <w:sz w:val="28"/>
          <w:szCs w:val="28"/>
        </w:rPr>
        <w:t xml:space="preserve">de </w:t>
      </w:r>
      <w:proofErr w:type="spellStart"/>
      <w:r w:rsidRPr="009A00D2">
        <w:rPr>
          <w:rFonts w:ascii="Arial" w:hAnsi="Arial" w:cs="Arial"/>
          <w:i/>
          <w:sz w:val="28"/>
          <w:szCs w:val="28"/>
        </w:rPr>
        <w:t>cujus</w:t>
      </w:r>
      <w:proofErr w:type="spellEnd"/>
      <w:r>
        <w:rPr>
          <w:rFonts w:ascii="Arial" w:hAnsi="Arial" w:cs="Arial"/>
          <w:sz w:val="28"/>
          <w:szCs w:val="28"/>
        </w:rPr>
        <w:t xml:space="preserve"> antes mencionado, por encontrarse en el supuesto previsto en el artículo 501 [fracción I] de la Ley Federal del Trabajo, al ostentarse como viuda del trabajador fallecido.</w:t>
      </w:r>
    </w:p>
    <w:p w14:paraId="6DC4AD86" w14:textId="05143A50" w:rsidR="00317128" w:rsidRPr="00317128" w:rsidRDefault="00317128" w:rsidP="002179F4">
      <w:pPr>
        <w:spacing w:line="360" w:lineRule="auto"/>
        <w:ind w:firstLine="709"/>
        <w:jc w:val="both"/>
        <w:rPr>
          <w:rFonts w:ascii="Arial" w:hAnsi="Arial" w:cs="Arial"/>
          <w:sz w:val="28"/>
          <w:szCs w:val="28"/>
        </w:rPr>
      </w:pPr>
      <w:r w:rsidRPr="00317128">
        <w:rPr>
          <w:rFonts w:ascii="Arial" w:hAnsi="Arial" w:cs="Arial"/>
          <w:b/>
          <w:sz w:val="28"/>
          <w:szCs w:val="28"/>
        </w:rPr>
        <w:t xml:space="preserve">2.- </w:t>
      </w:r>
      <w:r w:rsidRPr="00317128">
        <w:rPr>
          <w:rFonts w:ascii="Arial" w:hAnsi="Arial" w:cs="Arial"/>
          <w:sz w:val="28"/>
          <w:szCs w:val="28"/>
        </w:rPr>
        <w:t xml:space="preserve">Consecuentemente, mediante </w:t>
      </w:r>
      <w:r w:rsidRPr="00317128">
        <w:rPr>
          <w:rFonts w:ascii="Arial" w:hAnsi="Arial" w:cs="Arial"/>
          <w:sz w:val="28"/>
          <w:szCs w:val="28"/>
          <w:u w:val="single"/>
        </w:rPr>
        <w:t xml:space="preserve">auto de </w:t>
      </w:r>
      <w:r w:rsidR="0075208F">
        <w:rPr>
          <w:rFonts w:ascii="Arial" w:hAnsi="Arial" w:cs="Arial"/>
          <w:sz w:val="28"/>
          <w:szCs w:val="28"/>
          <w:u w:val="single"/>
        </w:rPr>
        <w:t>siete de febrero de dos mil veinticuatro</w:t>
      </w:r>
      <w:r w:rsidR="0075208F" w:rsidRPr="0075208F">
        <w:rPr>
          <w:rFonts w:ascii="Arial" w:hAnsi="Arial" w:cs="Arial"/>
          <w:sz w:val="28"/>
          <w:szCs w:val="28"/>
        </w:rPr>
        <w:t xml:space="preserve"> </w:t>
      </w:r>
      <w:r w:rsidR="00492E64">
        <w:rPr>
          <w:rFonts w:ascii="Arial" w:hAnsi="Arial" w:cs="Arial"/>
          <w:sz w:val="28"/>
          <w:szCs w:val="28"/>
        </w:rPr>
        <w:t>[</w:t>
      </w:r>
      <w:proofErr w:type="spellStart"/>
      <w:r w:rsidRPr="00317128">
        <w:rPr>
          <w:rFonts w:ascii="Arial" w:hAnsi="Arial" w:cs="Arial"/>
          <w:sz w:val="28"/>
          <w:szCs w:val="28"/>
        </w:rPr>
        <w:t>ff</w:t>
      </w:r>
      <w:proofErr w:type="spellEnd"/>
      <w:r w:rsidRPr="00317128">
        <w:rPr>
          <w:rFonts w:ascii="Arial" w:hAnsi="Arial" w:cs="Arial"/>
          <w:sz w:val="28"/>
          <w:szCs w:val="28"/>
        </w:rPr>
        <w:t>.</w:t>
      </w:r>
      <w:r w:rsidR="00C42F56">
        <w:rPr>
          <w:rFonts w:ascii="Arial" w:hAnsi="Arial" w:cs="Arial"/>
          <w:sz w:val="28"/>
          <w:szCs w:val="28"/>
        </w:rPr>
        <w:t xml:space="preserve"> </w:t>
      </w:r>
      <w:r w:rsidR="0075208F">
        <w:rPr>
          <w:rFonts w:ascii="Arial" w:hAnsi="Arial" w:cs="Arial"/>
          <w:sz w:val="28"/>
          <w:szCs w:val="28"/>
        </w:rPr>
        <w:t>25-26</w:t>
      </w:r>
      <w:r w:rsidR="00492E64">
        <w:rPr>
          <w:rFonts w:ascii="Arial" w:hAnsi="Arial" w:cs="Arial"/>
          <w:sz w:val="28"/>
          <w:szCs w:val="28"/>
        </w:rPr>
        <w:t>]</w:t>
      </w:r>
      <w:r w:rsidRPr="00317128">
        <w:rPr>
          <w:rFonts w:ascii="Arial" w:hAnsi="Arial" w:cs="Arial"/>
          <w:sz w:val="28"/>
          <w:szCs w:val="28"/>
        </w:rPr>
        <w:t xml:space="preserve">, se </w:t>
      </w:r>
      <w:r w:rsidR="00C42F56">
        <w:rPr>
          <w:rFonts w:ascii="Arial" w:hAnsi="Arial" w:cs="Arial"/>
          <w:sz w:val="28"/>
          <w:szCs w:val="28"/>
        </w:rPr>
        <w:t xml:space="preserve">admitió la demanda </w:t>
      </w:r>
      <w:r w:rsidRPr="00317128">
        <w:rPr>
          <w:rFonts w:ascii="Arial" w:hAnsi="Arial" w:cs="Arial"/>
          <w:sz w:val="28"/>
          <w:szCs w:val="28"/>
        </w:rPr>
        <w:t xml:space="preserve">a </w:t>
      </w:r>
      <w:r w:rsidR="00353584">
        <w:rPr>
          <w:rFonts w:ascii="Arial" w:hAnsi="Arial" w:cs="Arial"/>
          <w:b/>
          <w:sz w:val="28"/>
          <w:szCs w:val="28"/>
        </w:rPr>
        <w:t>**** **** **** ****</w:t>
      </w:r>
      <w:r w:rsidR="00C42F56">
        <w:rPr>
          <w:rFonts w:ascii="Arial" w:hAnsi="Arial" w:cs="Arial"/>
          <w:sz w:val="28"/>
          <w:szCs w:val="28"/>
        </w:rPr>
        <w:t>, para ser reconocida</w:t>
      </w:r>
      <w:r w:rsidRPr="00317128">
        <w:rPr>
          <w:rFonts w:ascii="Arial" w:hAnsi="Arial" w:cs="Arial"/>
          <w:sz w:val="28"/>
          <w:szCs w:val="28"/>
        </w:rPr>
        <w:t xml:space="preserve"> como beneficiari</w:t>
      </w:r>
      <w:r w:rsidR="00C42F56">
        <w:rPr>
          <w:rFonts w:ascii="Arial" w:hAnsi="Arial" w:cs="Arial"/>
          <w:sz w:val="28"/>
          <w:szCs w:val="28"/>
        </w:rPr>
        <w:t>a</w:t>
      </w:r>
      <w:r w:rsidRPr="00317128">
        <w:rPr>
          <w:rFonts w:ascii="Arial" w:hAnsi="Arial" w:cs="Arial"/>
          <w:sz w:val="28"/>
          <w:szCs w:val="28"/>
        </w:rPr>
        <w:t xml:space="preserve"> </w:t>
      </w:r>
      <w:r w:rsidR="00C42F56">
        <w:rPr>
          <w:rFonts w:ascii="Arial" w:hAnsi="Arial" w:cs="Arial"/>
          <w:sz w:val="28"/>
          <w:szCs w:val="28"/>
        </w:rPr>
        <w:t xml:space="preserve">del </w:t>
      </w:r>
      <w:r w:rsidRPr="00317128">
        <w:rPr>
          <w:rFonts w:ascii="Arial" w:hAnsi="Arial" w:cs="Arial"/>
          <w:sz w:val="28"/>
          <w:szCs w:val="28"/>
        </w:rPr>
        <w:t>trabajador fallecid</w:t>
      </w:r>
      <w:r w:rsidR="00C42F56">
        <w:rPr>
          <w:rFonts w:ascii="Arial" w:hAnsi="Arial" w:cs="Arial"/>
          <w:sz w:val="28"/>
          <w:szCs w:val="28"/>
        </w:rPr>
        <w:t>o</w:t>
      </w:r>
      <w:r w:rsidRPr="00317128">
        <w:rPr>
          <w:rFonts w:ascii="Arial" w:hAnsi="Arial" w:cs="Arial"/>
          <w:sz w:val="28"/>
          <w:szCs w:val="28"/>
        </w:rPr>
        <w:t xml:space="preserve"> </w:t>
      </w:r>
      <w:r w:rsidR="00353584">
        <w:rPr>
          <w:rFonts w:ascii="Arial" w:hAnsi="Arial" w:cs="Arial"/>
          <w:b/>
          <w:sz w:val="28"/>
          <w:szCs w:val="28"/>
        </w:rPr>
        <w:t>**** **** **** ****</w:t>
      </w:r>
      <w:r w:rsidRPr="00317128">
        <w:rPr>
          <w:rFonts w:ascii="Arial" w:hAnsi="Arial" w:cs="Arial"/>
          <w:sz w:val="28"/>
          <w:szCs w:val="28"/>
        </w:rPr>
        <w:t xml:space="preserve">, comisionándose para dichos efectos al actuario para que se constituyera en el domicilio que ocupa el </w:t>
      </w:r>
      <w:r w:rsidR="009A00D2" w:rsidRPr="00192022">
        <w:rPr>
          <w:rFonts w:ascii="Arial" w:hAnsi="Arial" w:cs="Arial"/>
          <w:b/>
          <w:bCs/>
          <w:sz w:val="28"/>
          <w:szCs w:val="28"/>
        </w:rPr>
        <w:t>AYUNTAMIENTO DE HERMOSILLO</w:t>
      </w:r>
      <w:r w:rsidR="002179F4" w:rsidRPr="00192022">
        <w:rPr>
          <w:rFonts w:ascii="Arial" w:hAnsi="Arial" w:cs="Arial"/>
          <w:b/>
          <w:bCs/>
          <w:sz w:val="28"/>
          <w:szCs w:val="28"/>
        </w:rPr>
        <w:t xml:space="preserve">, </w:t>
      </w:r>
      <w:r w:rsidR="009A00D2" w:rsidRPr="00192022">
        <w:rPr>
          <w:rFonts w:ascii="Arial" w:hAnsi="Arial" w:cs="Arial"/>
          <w:b/>
          <w:bCs/>
          <w:sz w:val="28"/>
          <w:szCs w:val="28"/>
        </w:rPr>
        <w:t>SONORA</w:t>
      </w:r>
      <w:r w:rsidR="002179F4">
        <w:rPr>
          <w:rFonts w:ascii="Arial" w:hAnsi="Arial" w:cs="Arial"/>
          <w:sz w:val="28"/>
          <w:szCs w:val="28"/>
        </w:rPr>
        <w:t>,</w:t>
      </w:r>
      <w:r w:rsidR="00492E64">
        <w:rPr>
          <w:rFonts w:ascii="Arial" w:hAnsi="Arial" w:cs="Arial"/>
          <w:sz w:val="28"/>
          <w:szCs w:val="28"/>
        </w:rPr>
        <w:t xml:space="preserve"> así como en el </w:t>
      </w:r>
      <w:r w:rsidR="00492E64" w:rsidRPr="00492E64">
        <w:rPr>
          <w:rFonts w:ascii="Arial" w:hAnsi="Arial" w:cs="Arial"/>
          <w:b/>
          <w:sz w:val="28"/>
          <w:szCs w:val="28"/>
        </w:rPr>
        <w:t xml:space="preserve">INSTITUTO DE SEGURIDAD Y SERVICIOS SOCIALES DE LOS TRABAJADORES </w:t>
      </w:r>
      <w:r w:rsidR="00492E64" w:rsidRPr="00492E64">
        <w:rPr>
          <w:rFonts w:ascii="Arial" w:hAnsi="Arial" w:cs="Arial"/>
          <w:b/>
          <w:sz w:val="28"/>
          <w:szCs w:val="28"/>
        </w:rPr>
        <w:lastRenderedPageBreak/>
        <w:t>DEL ESTADO DE SONORA</w:t>
      </w:r>
      <w:r w:rsidRPr="00317128">
        <w:rPr>
          <w:rFonts w:ascii="Arial" w:hAnsi="Arial" w:cs="Arial"/>
          <w:sz w:val="28"/>
          <w:szCs w:val="28"/>
        </w:rPr>
        <w:t xml:space="preserve"> y fijara en lugar visible el aviso de muerte, convocando a quienes tengan el carácter de beneficiarios de </w:t>
      </w:r>
      <w:r w:rsidR="00353584">
        <w:rPr>
          <w:rFonts w:ascii="Arial" w:hAnsi="Arial" w:cs="Arial"/>
          <w:b/>
          <w:sz w:val="28"/>
          <w:szCs w:val="28"/>
        </w:rPr>
        <w:t>**** **** **** ****</w:t>
      </w:r>
      <w:r w:rsidR="00492E64" w:rsidRPr="00317128">
        <w:rPr>
          <w:rFonts w:ascii="Arial" w:hAnsi="Arial" w:cs="Arial"/>
          <w:sz w:val="28"/>
          <w:szCs w:val="28"/>
        </w:rPr>
        <w:t xml:space="preserve"> </w:t>
      </w:r>
      <w:r w:rsidRPr="00317128">
        <w:rPr>
          <w:rFonts w:ascii="Arial" w:hAnsi="Arial" w:cs="Arial"/>
          <w:sz w:val="28"/>
          <w:szCs w:val="28"/>
        </w:rPr>
        <w:t>para que comparecieran ante este Tribunal de Justicia Administrativa del Estado de Sonora.</w:t>
      </w:r>
    </w:p>
    <w:p w14:paraId="2D41E81D" w14:textId="50AD65A1" w:rsidR="00317128" w:rsidRPr="00317128" w:rsidRDefault="00317128" w:rsidP="00317128">
      <w:pPr>
        <w:spacing w:line="360" w:lineRule="auto"/>
        <w:ind w:firstLine="709"/>
        <w:jc w:val="both"/>
        <w:rPr>
          <w:rFonts w:ascii="Arial" w:hAnsi="Arial" w:cs="Arial"/>
          <w:sz w:val="28"/>
          <w:szCs w:val="28"/>
        </w:rPr>
      </w:pPr>
      <w:r w:rsidRPr="00317128">
        <w:rPr>
          <w:rFonts w:ascii="Arial" w:hAnsi="Arial" w:cs="Arial"/>
          <w:b/>
          <w:sz w:val="28"/>
          <w:szCs w:val="28"/>
        </w:rPr>
        <w:t xml:space="preserve">3.- </w:t>
      </w:r>
      <w:r w:rsidRPr="00317128">
        <w:rPr>
          <w:rFonts w:ascii="Arial" w:hAnsi="Arial" w:cs="Arial"/>
          <w:sz w:val="28"/>
          <w:szCs w:val="28"/>
        </w:rPr>
        <w:t xml:space="preserve">Posteriormente, </w:t>
      </w:r>
      <w:r w:rsidR="00DA08F4">
        <w:rPr>
          <w:rFonts w:ascii="Arial" w:hAnsi="Arial" w:cs="Arial"/>
          <w:sz w:val="28"/>
          <w:szCs w:val="28"/>
        </w:rPr>
        <w:t>el</w:t>
      </w:r>
      <w:r w:rsidRPr="00492E64">
        <w:rPr>
          <w:rFonts w:ascii="Arial" w:hAnsi="Arial" w:cs="Arial"/>
          <w:sz w:val="28"/>
          <w:szCs w:val="28"/>
        </w:rPr>
        <w:t xml:space="preserve"> </w:t>
      </w:r>
      <w:r w:rsidR="00492E64">
        <w:rPr>
          <w:rFonts w:ascii="Arial" w:hAnsi="Arial" w:cs="Arial"/>
          <w:sz w:val="28"/>
          <w:szCs w:val="28"/>
          <w:u w:val="single"/>
        </w:rPr>
        <w:t>veinticinco de abril</w:t>
      </w:r>
      <w:r w:rsidR="009A00D2">
        <w:rPr>
          <w:rFonts w:ascii="Arial" w:hAnsi="Arial" w:cs="Arial"/>
          <w:sz w:val="28"/>
          <w:szCs w:val="28"/>
          <w:u w:val="single"/>
        </w:rPr>
        <w:t xml:space="preserve"> </w:t>
      </w:r>
      <w:r w:rsidRPr="00317128">
        <w:rPr>
          <w:rFonts w:ascii="Arial" w:hAnsi="Arial" w:cs="Arial"/>
          <w:sz w:val="28"/>
          <w:szCs w:val="28"/>
          <w:u w:val="single"/>
        </w:rPr>
        <w:t xml:space="preserve">de dos mil </w:t>
      </w:r>
      <w:r w:rsidR="009A00D2">
        <w:rPr>
          <w:rFonts w:ascii="Arial" w:hAnsi="Arial" w:cs="Arial"/>
          <w:sz w:val="28"/>
          <w:szCs w:val="28"/>
          <w:u w:val="single"/>
        </w:rPr>
        <w:t>veinticuatro</w:t>
      </w:r>
      <w:r w:rsidR="009A00D2" w:rsidRPr="00492E64">
        <w:rPr>
          <w:rFonts w:ascii="Arial" w:hAnsi="Arial" w:cs="Arial"/>
          <w:sz w:val="28"/>
          <w:szCs w:val="28"/>
        </w:rPr>
        <w:t xml:space="preserve"> </w:t>
      </w:r>
      <w:r w:rsidR="00492E64">
        <w:rPr>
          <w:rFonts w:ascii="Arial" w:hAnsi="Arial" w:cs="Arial"/>
          <w:sz w:val="28"/>
          <w:szCs w:val="28"/>
        </w:rPr>
        <w:t>[</w:t>
      </w:r>
      <w:proofErr w:type="spellStart"/>
      <w:r w:rsidRPr="00317128">
        <w:rPr>
          <w:rFonts w:ascii="Arial" w:hAnsi="Arial" w:cs="Arial"/>
          <w:sz w:val="28"/>
          <w:szCs w:val="28"/>
        </w:rPr>
        <w:t>ff</w:t>
      </w:r>
      <w:proofErr w:type="spellEnd"/>
      <w:r w:rsidRPr="00317128">
        <w:rPr>
          <w:rFonts w:ascii="Arial" w:hAnsi="Arial" w:cs="Arial"/>
          <w:sz w:val="28"/>
          <w:szCs w:val="28"/>
        </w:rPr>
        <w:t>.</w:t>
      </w:r>
      <w:r w:rsidR="003519BE">
        <w:rPr>
          <w:rFonts w:ascii="Arial" w:hAnsi="Arial" w:cs="Arial"/>
          <w:sz w:val="28"/>
          <w:szCs w:val="28"/>
        </w:rPr>
        <w:t xml:space="preserve"> </w:t>
      </w:r>
      <w:r w:rsidR="00492E64">
        <w:rPr>
          <w:rFonts w:ascii="Arial" w:hAnsi="Arial" w:cs="Arial"/>
          <w:sz w:val="28"/>
          <w:szCs w:val="28"/>
        </w:rPr>
        <w:t xml:space="preserve">27-34] </w:t>
      </w:r>
      <w:r w:rsidR="009A00D2">
        <w:rPr>
          <w:rFonts w:ascii="Arial" w:hAnsi="Arial" w:cs="Arial"/>
          <w:sz w:val="28"/>
          <w:szCs w:val="28"/>
        </w:rPr>
        <w:t>la actuaria adscrita</w:t>
      </w:r>
      <w:r w:rsidRPr="00317128">
        <w:rPr>
          <w:rFonts w:ascii="Arial" w:hAnsi="Arial" w:cs="Arial"/>
          <w:sz w:val="28"/>
          <w:szCs w:val="28"/>
        </w:rPr>
        <w:t xml:space="preserve"> a la segunda ponencia hizo constar que fijó aviso </w:t>
      </w:r>
      <w:r w:rsidR="00DA08F4">
        <w:rPr>
          <w:rFonts w:ascii="Arial" w:hAnsi="Arial" w:cs="Arial"/>
          <w:sz w:val="28"/>
          <w:szCs w:val="28"/>
        </w:rPr>
        <w:t xml:space="preserve">de muerte </w:t>
      </w:r>
      <w:r w:rsidRPr="00317128">
        <w:rPr>
          <w:rFonts w:ascii="Arial" w:hAnsi="Arial" w:cs="Arial"/>
          <w:sz w:val="28"/>
          <w:szCs w:val="28"/>
        </w:rPr>
        <w:t xml:space="preserve">en la puerta principal del </w:t>
      </w:r>
      <w:r w:rsidR="009A00D2" w:rsidRPr="00DA08F4">
        <w:rPr>
          <w:rFonts w:ascii="Arial" w:hAnsi="Arial" w:cs="Arial"/>
          <w:sz w:val="28"/>
          <w:szCs w:val="28"/>
        </w:rPr>
        <w:t>AYUNTAMIENTO DE HERMOSILLO, SONORA,</w:t>
      </w:r>
      <w:r w:rsidR="003519BE" w:rsidRPr="00DA08F4">
        <w:rPr>
          <w:rFonts w:ascii="Arial" w:hAnsi="Arial" w:cs="Arial"/>
          <w:sz w:val="28"/>
          <w:szCs w:val="28"/>
        </w:rPr>
        <w:t xml:space="preserve"> y de</w:t>
      </w:r>
      <w:r w:rsidR="009A00D2" w:rsidRPr="00DA08F4">
        <w:rPr>
          <w:rFonts w:ascii="Arial" w:hAnsi="Arial" w:cs="Arial"/>
          <w:sz w:val="28"/>
          <w:szCs w:val="28"/>
        </w:rPr>
        <w:t xml:space="preserve"> </w:t>
      </w:r>
      <w:r w:rsidR="003519BE" w:rsidRPr="00DA08F4">
        <w:rPr>
          <w:rFonts w:ascii="Arial" w:hAnsi="Arial" w:cs="Arial"/>
          <w:sz w:val="28"/>
          <w:szCs w:val="28"/>
        </w:rPr>
        <w:t>l</w:t>
      </w:r>
      <w:r w:rsidR="009A00D2" w:rsidRPr="00DA08F4">
        <w:rPr>
          <w:rFonts w:ascii="Arial" w:hAnsi="Arial" w:cs="Arial"/>
          <w:sz w:val="28"/>
          <w:szCs w:val="28"/>
        </w:rPr>
        <w:t>as oficinas generales del</w:t>
      </w:r>
      <w:r w:rsidR="003519BE" w:rsidRPr="00DA08F4">
        <w:rPr>
          <w:rFonts w:ascii="Arial" w:hAnsi="Arial" w:cs="Arial"/>
          <w:sz w:val="28"/>
          <w:szCs w:val="28"/>
        </w:rPr>
        <w:t xml:space="preserve"> </w:t>
      </w:r>
      <w:r w:rsidR="00953820" w:rsidRPr="00DA08F4">
        <w:rPr>
          <w:rFonts w:ascii="Arial" w:hAnsi="Arial" w:cs="Arial"/>
          <w:sz w:val="28"/>
          <w:szCs w:val="28"/>
        </w:rPr>
        <w:t>INSTITUTO DE SEGURIDAD Y SERVICIOS SOCIALES DE LOS TRABAJADORES DEL ESTADO DE SONORA</w:t>
      </w:r>
      <w:r w:rsidRPr="00317128">
        <w:rPr>
          <w:rFonts w:ascii="Arial" w:hAnsi="Arial" w:cs="Arial"/>
          <w:sz w:val="28"/>
          <w:szCs w:val="28"/>
        </w:rPr>
        <w:t xml:space="preserve">, con el objeto de convocar a quienes tuvieran el carácter de beneficiarios de </w:t>
      </w:r>
      <w:r w:rsidR="00353584">
        <w:rPr>
          <w:rFonts w:ascii="Arial" w:hAnsi="Arial" w:cs="Arial"/>
          <w:b/>
          <w:sz w:val="28"/>
          <w:szCs w:val="28"/>
        </w:rPr>
        <w:t>**** **** **** ****</w:t>
      </w:r>
      <w:r w:rsidRPr="00317128">
        <w:rPr>
          <w:rFonts w:ascii="Arial" w:hAnsi="Arial" w:cs="Arial"/>
          <w:sz w:val="28"/>
          <w:szCs w:val="28"/>
        </w:rPr>
        <w:t>.</w:t>
      </w:r>
    </w:p>
    <w:p w14:paraId="547272E1" w14:textId="2CB277AB" w:rsidR="00317128" w:rsidRPr="00317128" w:rsidRDefault="00317128" w:rsidP="004472BE">
      <w:pPr>
        <w:spacing w:after="100" w:afterAutospacing="1" w:line="360" w:lineRule="auto"/>
        <w:ind w:firstLine="709"/>
        <w:jc w:val="both"/>
        <w:rPr>
          <w:rFonts w:ascii="Arial" w:hAnsi="Arial" w:cs="Arial"/>
          <w:sz w:val="28"/>
          <w:szCs w:val="28"/>
        </w:rPr>
      </w:pPr>
      <w:r w:rsidRPr="00317128">
        <w:rPr>
          <w:rFonts w:ascii="Arial" w:hAnsi="Arial" w:cs="Arial"/>
          <w:b/>
          <w:sz w:val="28"/>
          <w:szCs w:val="28"/>
        </w:rPr>
        <w:t>4.</w:t>
      </w:r>
      <w:proofErr w:type="gramStart"/>
      <w:r w:rsidRPr="00317128">
        <w:rPr>
          <w:rFonts w:ascii="Arial" w:hAnsi="Arial" w:cs="Arial"/>
          <w:b/>
          <w:sz w:val="28"/>
          <w:szCs w:val="28"/>
        </w:rPr>
        <w:t>-</w:t>
      </w:r>
      <w:r w:rsidRPr="00317128">
        <w:rPr>
          <w:rFonts w:ascii="Arial" w:hAnsi="Arial" w:cs="Arial"/>
          <w:sz w:val="28"/>
          <w:szCs w:val="28"/>
        </w:rPr>
        <w:t xml:space="preserve">  </w:t>
      </w:r>
      <w:r w:rsidR="00953820">
        <w:rPr>
          <w:rFonts w:ascii="Arial" w:hAnsi="Arial" w:cs="Arial"/>
          <w:sz w:val="28"/>
          <w:szCs w:val="28"/>
        </w:rPr>
        <w:t>Además</w:t>
      </w:r>
      <w:proofErr w:type="gramEnd"/>
      <w:r w:rsidRPr="00317128">
        <w:rPr>
          <w:rFonts w:ascii="Arial" w:hAnsi="Arial" w:cs="Arial"/>
          <w:sz w:val="28"/>
          <w:szCs w:val="28"/>
        </w:rPr>
        <w:t xml:space="preserve">, por medio de </w:t>
      </w:r>
      <w:r w:rsidRPr="00317128">
        <w:rPr>
          <w:rFonts w:ascii="Arial" w:hAnsi="Arial" w:cs="Arial"/>
          <w:sz w:val="28"/>
          <w:szCs w:val="28"/>
          <w:u w:val="single"/>
        </w:rPr>
        <w:t xml:space="preserve">auto de fecha </w:t>
      </w:r>
      <w:r w:rsidR="00492E64">
        <w:rPr>
          <w:rFonts w:ascii="Arial" w:hAnsi="Arial" w:cs="Arial"/>
          <w:sz w:val="28"/>
          <w:szCs w:val="28"/>
          <w:u w:val="single"/>
        </w:rPr>
        <w:t xml:space="preserve">dieciocho de junio </w:t>
      </w:r>
      <w:r w:rsidRPr="00317128">
        <w:rPr>
          <w:rFonts w:ascii="Arial" w:hAnsi="Arial" w:cs="Arial"/>
          <w:sz w:val="28"/>
          <w:szCs w:val="28"/>
          <w:u w:val="single"/>
        </w:rPr>
        <w:t>de</w:t>
      </w:r>
      <w:r w:rsidR="003519BE">
        <w:rPr>
          <w:rFonts w:ascii="Arial" w:hAnsi="Arial" w:cs="Arial"/>
          <w:sz w:val="28"/>
          <w:szCs w:val="28"/>
          <w:u w:val="single"/>
        </w:rPr>
        <w:t xml:space="preserve"> </w:t>
      </w:r>
      <w:r w:rsidRPr="00317128">
        <w:rPr>
          <w:rFonts w:ascii="Arial" w:hAnsi="Arial" w:cs="Arial"/>
          <w:sz w:val="28"/>
          <w:szCs w:val="28"/>
          <w:u w:val="single"/>
        </w:rPr>
        <w:t>dos mil veinticuatro</w:t>
      </w:r>
      <w:r w:rsidRPr="00317128">
        <w:rPr>
          <w:rFonts w:ascii="Arial" w:hAnsi="Arial" w:cs="Arial"/>
          <w:sz w:val="28"/>
          <w:szCs w:val="28"/>
        </w:rPr>
        <w:t xml:space="preserve"> </w:t>
      </w:r>
      <w:r w:rsidR="00130DE5">
        <w:rPr>
          <w:rFonts w:ascii="Arial" w:hAnsi="Arial" w:cs="Arial"/>
          <w:sz w:val="28"/>
          <w:szCs w:val="28"/>
        </w:rPr>
        <w:t>[</w:t>
      </w:r>
      <w:r w:rsidRPr="00317128">
        <w:rPr>
          <w:rFonts w:ascii="Arial" w:hAnsi="Arial" w:cs="Arial"/>
          <w:sz w:val="28"/>
          <w:szCs w:val="28"/>
        </w:rPr>
        <w:t>f</w:t>
      </w:r>
      <w:r w:rsidR="003519BE">
        <w:rPr>
          <w:rFonts w:ascii="Arial" w:hAnsi="Arial" w:cs="Arial"/>
          <w:sz w:val="28"/>
          <w:szCs w:val="28"/>
        </w:rPr>
        <w:t>oja</w:t>
      </w:r>
      <w:r w:rsidRPr="00317128">
        <w:rPr>
          <w:rFonts w:ascii="Arial" w:hAnsi="Arial" w:cs="Arial"/>
          <w:sz w:val="28"/>
          <w:szCs w:val="28"/>
        </w:rPr>
        <w:t xml:space="preserve"> </w:t>
      </w:r>
      <w:r w:rsidR="00492E64">
        <w:rPr>
          <w:rFonts w:ascii="Arial" w:hAnsi="Arial" w:cs="Arial"/>
          <w:sz w:val="28"/>
          <w:szCs w:val="28"/>
        </w:rPr>
        <w:t>41</w:t>
      </w:r>
      <w:r w:rsidR="00130DE5">
        <w:rPr>
          <w:rFonts w:ascii="Arial" w:hAnsi="Arial" w:cs="Arial"/>
          <w:sz w:val="28"/>
          <w:szCs w:val="28"/>
        </w:rPr>
        <w:t>]</w:t>
      </w:r>
      <w:r w:rsidRPr="00317128">
        <w:rPr>
          <w:rFonts w:ascii="Arial" w:hAnsi="Arial" w:cs="Arial"/>
          <w:sz w:val="28"/>
          <w:szCs w:val="28"/>
        </w:rPr>
        <w:t xml:space="preserve">, se </w:t>
      </w:r>
      <w:r w:rsidR="00492E64">
        <w:rPr>
          <w:rFonts w:ascii="Arial" w:hAnsi="Arial" w:cs="Arial"/>
          <w:sz w:val="28"/>
          <w:szCs w:val="28"/>
        </w:rPr>
        <w:t>recibió el informe requerido al INSTITUTO DE SEGURIDAD Y SERVICIOS SOCIALES DE LOS TRABAJADORES DEL ESTADO DE SONORA [</w:t>
      </w:r>
      <w:proofErr w:type="spellStart"/>
      <w:r w:rsidR="00492E64">
        <w:rPr>
          <w:rFonts w:ascii="Arial" w:hAnsi="Arial" w:cs="Arial"/>
          <w:sz w:val="28"/>
          <w:szCs w:val="28"/>
        </w:rPr>
        <w:t>ff</w:t>
      </w:r>
      <w:proofErr w:type="spellEnd"/>
      <w:r w:rsidR="00492E64">
        <w:rPr>
          <w:rFonts w:ascii="Arial" w:hAnsi="Arial" w:cs="Arial"/>
          <w:sz w:val="28"/>
          <w:szCs w:val="28"/>
        </w:rPr>
        <w:t xml:space="preserve">. </w:t>
      </w:r>
      <w:r w:rsidR="00FF225F">
        <w:rPr>
          <w:rFonts w:ascii="Arial" w:hAnsi="Arial" w:cs="Arial"/>
          <w:sz w:val="28"/>
          <w:szCs w:val="28"/>
        </w:rPr>
        <w:t>39-40</w:t>
      </w:r>
      <w:r w:rsidR="004472BE">
        <w:rPr>
          <w:rFonts w:ascii="Arial" w:hAnsi="Arial" w:cs="Arial"/>
          <w:sz w:val="28"/>
          <w:szCs w:val="28"/>
        </w:rPr>
        <w:t xml:space="preserve">] y, por otra parte, se </w:t>
      </w:r>
      <w:r w:rsidRPr="00317128">
        <w:rPr>
          <w:rFonts w:ascii="Arial" w:hAnsi="Arial" w:cs="Arial"/>
          <w:sz w:val="28"/>
          <w:szCs w:val="28"/>
        </w:rPr>
        <w:t>hizo constar que feneció el término concedido en autos para que</w:t>
      </w:r>
      <w:r w:rsidR="003519BE">
        <w:rPr>
          <w:rFonts w:ascii="Arial" w:hAnsi="Arial" w:cs="Arial"/>
          <w:sz w:val="28"/>
          <w:szCs w:val="28"/>
        </w:rPr>
        <w:t>,</w:t>
      </w:r>
      <w:r w:rsidRPr="00317128">
        <w:rPr>
          <w:rFonts w:ascii="Arial" w:hAnsi="Arial" w:cs="Arial"/>
          <w:sz w:val="28"/>
          <w:szCs w:val="28"/>
        </w:rPr>
        <w:t xml:space="preserve"> quienes tuvieran el carácter de beneficiarios de </w:t>
      </w:r>
      <w:r w:rsidR="00353584">
        <w:rPr>
          <w:rFonts w:ascii="Arial" w:hAnsi="Arial" w:cs="Arial"/>
          <w:b/>
          <w:sz w:val="28"/>
          <w:szCs w:val="28"/>
        </w:rPr>
        <w:t>**** **** **** ****</w:t>
      </w:r>
      <w:r w:rsidR="003519BE">
        <w:rPr>
          <w:rFonts w:ascii="Arial" w:hAnsi="Arial" w:cs="Arial"/>
          <w:sz w:val="28"/>
          <w:szCs w:val="28"/>
        </w:rPr>
        <w:t xml:space="preserve">, </w:t>
      </w:r>
      <w:r w:rsidRPr="00317128">
        <w:rPr>
          <w:rFonts w:ascii="Arial" w:hAnsi="Arial" w:cs="Arial"/>
          <w:sz w:val="28"/>
          <w:szCs w:val="28"/>
        </w:rPr>
        <w:t xml:space="preserve">comparecieran ante este Tribunal a ejercer sus derechos, toda vez que según se desprende de la publicaciones fijadas </w:t>
      </w:r>
      <w:r w:rsidR="00627091" w:rsidRPr="00317128">
        <w:rPr>
          <w:rFonts w:ascii="Arial" w:hAnsi="Arial" w:cs="Arial"/>
          <w:sz w:val="28"/>
          <w:szCs w:val="28"/>
        </w:rPr>
        <w:t>por el actuario</w:t>
      </w:r>
      <w:r w:rsidR="00627091">
        <w:rPr>
          <w:rFonts w:ascii="Arial" w:hAnsi="Arial" w:cs="Arial"/>
          <w:sz w:val="28"/>
          <w:szCs w:val="28"/>
        </w:rPr>
        <w:t>,</w:t>
      </w:r>
      <w:r w:rsidR="00627091" w:rsidRPr="00317128">
        <w:rPr>
          <w:rFonts w:ascii="Arial" w:hAnsi="Arial" w:cs="Arial"/>
          <w:sz w:val="28"/>
          <w:szCs w:val="28"/>
        </w:rPr>
        <w:t xml:space="preserve"> </w:t>
      </w:r>
      <w:r w:rsidR="00627091">
        <w:rPr>
          <w:rFonts w:ascii="Arial" w:hAnsi="Arial" w:cs="Arial"/>
          <w:sz w:val="28"/>
          <w:szCs w:val="28"/>
        </w:rPr>
        <w:t xml:space="preserve">el </w:t>
      </w:r>
      <w:r w:rsidR="00492E64">
        <w:rPr>
          <w:rFonts w:ascii="Arial" w:hAnsi="Arial" w:cs="Arial"/>
          <w:sz w:val="28"/>
          <w:szCs w:val="28"/>
        </w:rPr>
        <w:t>veinticinco de abril</w:t>
      </w:r>
      <w:r w:rsidR="00953820">
        <w:rPr>
          <w:rFonts w:ascii="Arial" w:hAnsi="Arial" w:cs="Arial"/>
          <w:sz w:val="28"/>
          <w:szCs w:val="28"/>
        </w:rPr>
        <w:t xml:space="preserve"> </w:t>
      </w:r>
      <w:r w:rsidR="00627091">
        <w:rPr>
          <w:rFonts w:ascii="Arial" w:hAnsi="Arial" w:cs="Arial"/>
          <w:sz w:val="28"/>
          <w:szCs w:val="28"/>
        </w:rPr>
        <w:t xml:space="preserve">de dos mil veinticuatro, </w:t>
      </w:r>
      <w:r w:rsidRPr="00317128">
        <w:rPr>
          <w:rFonts w:ascii="Arial" w:hAnsi="Arial" w:cs="Arial"/>
          <w:sz w:val="28"/>
          <w:szCs w:val="28"/>
        </w:rPr>
        <w:t xml:space="preserve">en </w:t>
      </w:r>
      <w:r w:rsidR="00627091">
        <w:rPr>
          <w:rFonts w:ascii="Arial" w:hAnsi="Arial" w:cs="Arial"/>
          <w:sz w:val="28"/>
          <w:szCs w:val="28"/>
        </w:rPr>
        <w:t xml:space="preserve">los </w:t>
      </w:r>
      <w:r w:rsidRPr="00317128">
        <w:rPr>
          <w:rFonts w:ascii="Arial" w:hAnsi="Arial" w:cs="Arial"/>
          <w:sz w:val="28"/>
          <w:szCs w:val="28"/>
        </w:rPr>
        <w:t xml:space="preserve">lugares visibles </w:t>
      </w:r>
      <w:r w:rsidR="00130DE5">
        <w:rPr>
          <w:rFonts w:ascii="Arial" w:hAnsi="Arial" w:cs="Arial"/>
          <w:sz w:val="28"/>
          <w:szCs w:val="28"/>
        </w:rPr>
        <w:t>de</w:t>
      </w:r>
      <w:r w:rsidRPr="00317128">
        <w:rPr>
          <w:rFonts w:ascii="Arial" w:hAnsi="Arial" w:cs="Arial"/>
          <w:sz w:val="28"/>
          <w:szCs w:val="28"/>
        </w:rPr>
        <w:t xml:space="preserve"> los domicilios </w:t>
      </w:r>
      <w:r w:rsidR="00627091">
        <w:rPr>
          <w:rFonts w:ascii="Arial" w:hAnsi="Arial" w:cs="Arial"/>
          <w:sz w:val="28"/>
          <w:szCs w:val="28"/>
        </w:rPr>
        <w:t>d</w:t>
      </w:r>
      <w:r w:rsidRPr="00317128">
        <w:rPr>
          <w:rFonts w:ascii="Arial" w:hAnsi="Arial" w:cs="Arial"/>
          <w:sz w:val="28"/>
          <w:szCs w:val="28"/>
        </w:rPr>
        <w:t xml:space="preserve">el </w:t>
      </w:r>
      <w:r w:rsidR="00953820">
        <w:rPr>
          <w:rFonts w:ascii="Arial" w:hAnsi="Arial" w:cs="Arial"/>
          <w:sz w:val="28"/>
          <w:szCs w:val="28"/>
        </w:rPr>
        <w:t>AYUNTAMIENTO DE HERMOSILLO, SONORA, y del INSTITUTO DE SEGURIDAD Y SERVICIOS SOCIALES DE LOS TRABAJADORES DEL ESTADO DE SONORA</w:t>
      </w:r>
      <w:r w:rsidR="00130DE5">
        <w:rPr>
          <w:rFonts w:ascii="Arial" w:hAnsi="Arial" w:cs="Arial"/>
          <w:sz w:val="28"/>
          <w:szCs w:val="28"/>
        </w:rPr>
        <w:t xml:space="preserve">, el </w:t>
      </w:r>
      <w:r w:rsidR="00C30F96">
        <w:rPr>
          <w:rFonts w:ascii="Arial" w:hAnsi="Arial" w:cs="Arial"/>
          <w:sz w:val="28"/>
          <w:szCs w:val="28"/>
        </w:rPr>
        <w:t xml:space="preserve">plazo inició el </w:t>
      </w:r>
      <w:r w:rsidR="00492E64">
        <w:rPr>
          <w:rFonts w:ascii="Arial" w:hAnsi="Arial" w:cs="Arial"/>
          <w:sz w:val="28"/>
          <w:szCs w:val="28"/>
        </w:rPr>
        <w:t>veintiséis de abril de dos mil veinticuatro y feneció el veinticinco de mayo</w:t>
      </w:r>
      <w:r w:rsidR="00953820">
        <w:rPr>
          <w:rFonts w:ascii="Arial" w:hAnsi="Arial" w:cs="Arial"/>
          <w:sz w:val="28"/>
          <w:szCs w:val="28"/>
        </w:rPr>
        <w:t xml:space="preserve"> siguiente; </w:t>
      </w:r>
      <w:r w:rsidR="004472BE">
        <w:rPr>
          <w:rFonts w:ascii="Arial" w:hAnsi="Arial" w:cs="Arial"/>
          <w:sz w:val="28"/>
          <w:szCs w:val="28"/>
        </w:rPr>
        <w:t xml:space="preserve">en consecuencia, se determinó que </w:t>
      </w:r>
      <w:r w:rsidR="00575C60">
        <w:rPr>
          <w:rFonts w:ascii="Arial" w:hAnsi="Arial" w:cs="Arial"/>
          <w:sz w:val="28"/>
          <w:szCs w:val="28"/>
        </w:rPr>
        <w:t>quedó</w:t>
      </w:r>
      <w:r w:rsidRPr="00317128">
        <w:rPr>
          <w:rFonts w:ascii="Arial" w:hAnsi="Arial" w:cs="Arial"/>
          <w:sz w:val="28"/>
          <w:szCs w:val="28"/>
        </w:rPr>
        <w:t xml:space="preserve"> el asunto en estado de oír resolución definitiva, la que se dicta en los siguientes términos:</w:t>
      </w:r>
    </w:p>
    <w:p w14:paraId="45AE137B" w14:textId="77777777" w:rsidR="00317128" w:rsidRPr="00317128" w:rsidRDefault="00317128" w:rsidP="00317128">
      <w:pPr>
        <w:spacing w:line="360" w:lineRule="auto"/>
        <w:jc w:val="center"/>
        <w:rPr>
          <w:rFonts w:ascii="Arial" w:hAnsi="Arial" w:cs="Arial"/>
          <w:b/>
          <w:sz w:val="28"/>
          <w:szCs w:val="28"/>
        </w:rPr>
      </w:pPr>
      <w:r w:rsidRPr="00317128">
        <w:rPr>
          <w:rFonts w:ascii="Arial" w:hAnsi="Arial" w:cs="Arial"/>
          <w:b/>
          <w:sz w:val="28"/>
          <w:szCs w:val="28"/>
        </w:rPr>
        <w:t>C O N S I D E R A N D O</w:t>
      </w:r>
    </w:p>
    <w:p w14:paraId="7C8C04A3" w14:textId="0DE1F17A" w:rsidR="00C30F96" w:rsidRDefault="00317128" w:rsidP="00C30F96">
      <w:pPr>
        <w:spacing w:after="100" w:afterAutospacing="1" w:line="360" w:lineRule="auto"/>
        <w:ind w:firstLine="708"/>
        <w:jc w:val="both"/>
        <w:rPr>
          <w:rFonts w:ascii="Arial" w:eastAsia="Calibri" w:hAnsi="Arial" w:cs="Arial"/>
          <w:sz w:val="28"/>
          <w:szCs w:val="28"/>
        </w:rPr>
      </w:pPr>
      <w:r w:rsidRPr="00317128">
        <w:rPr>
          <w:rFonts w:ascii="Arial" w:hAnsi="Arial" w:cs="Arial"/>
          <w:b/>
          <w:sz w:val="28"/>
          <w:szCs w:val="28"/>
        </w:rPr>
        <w:t>I.-</w:t>
      </w:r>
      <w:r w:rsidRPr="00317128">
        <w:rPr>
          <w:rFonts w:ascii="Arial" w:hAnsi="Arial" w:cs="Arial"/>
          <w:sz w:val="28"/>
          <w:szCs w:val="28"/>
        </w:rPr>
        <w:t xml:space="preserve"> </w:t>
      </w:r>
      <w:r w:rsidRPr="00317128">
        <w:rPr>
          <w:rFonts w:ascii="Arial" w:hAnsi="Arial" w:cs="Arial"/>
          <w:b/>
          <w:sz w:val="28"/>
          <w:szCs w:val="28"/>
          <w:lang w:val="es-ES_tradnl"/>
        </w:rPr>
        <w:t>COMPETENCIA:</w:t>
      </w:r>
      <w:r w:rsidRPr="00317128">
        <w:rPr>
          <w:rFonts w:ascii="Arial" w:hAnsi="Arial" w:cs="Arial"/>
          <w:sz w:val="28"/>
          <w:szCs w:val="28"/>
          <w:lang w:val="es-ES_tradnl"/>
        </w:rPr>
        <w:t xml:space="preserve"> </w:t>
      </w:r>
      <w:r w:rsidR="00C30F96" w:rsidRPr="00B56571">
        <w:rPr>
          <w:rFonts w:ascii="Arial" w:hAnsi="Arial" w:cs="Arial"/>
          <w:sz w:val="28"/>
          <w:szCs w:val="28"/>
        </w:rPr>
        <w:t xml:space="preserve">Este Tribunal de Justicia Administrativa del Estado de Sonora actuando en funciones de Tribunal de Conciliación y Arbitraje, es competente para conocer y resolver la presente controversia, con fundamento en el artículo 112 </w:t>
      </w:r>
      <w:r w:rsidR="001425DF">
        <w:rPr>
          <w:rFonts w:ascii="Arial" w:hAnsi="Arial" w:cs="Arial"/>
          <w:sz w:val="28"/>
          <w:szCs w:val="28"/>
        </w:rPr>
        <w:t>[</w:t>
      </w:r>
      <w:r w:rsidR="00C30F96" w:rsidRPr="00B56571">
        <w:rPr>
          <w:rFonts w:ascii="Arial" w:hAnsi="Arial" w:cs="Arial"/>
          <w:sz w:val="28"/>
          <w:szCs w:val="28"/>
        </w:rPr>
        <w:t>fracción I</w:t>
      </w:r>
      <w:r w:rsidR="001425DF">
        <w:rPr>
          <w:rFonts w:ascii="Arial" w:hAnsi="Arial" w:cs="Arial"/>
          <w:sz w:val="28"/>
          <w:szCs w:val="28"/>
        </w:rPr>
        <w:t>]</w:t>
      </w:r>
      <w:r w:rsidR="00C30F96" w:rsidRPr="00B56571">
        <w:rPr>
          <w:rFonts w:ascii="Arial" w:hAnsi="Arial" w:cs="Arial"/>
          <w:sz w:val="28"/>
          <w:szCs w:val="28"/>
        </w:rPr>
        <w:t xml:space="preserve"> y el </w:t>
      </w:r>
      <w:r w:rsidR="00C30F96" w:rsidRPr="00B56571">
        <w:rPr>
          <w:rFonts w:ascii="Arial" w:hAnsi="Arial" w:cs="Arial"/>
          <w:sz w:val="28"/>
          <w:szCs w:val="28"/>
        </w:rPr>
        <w:lastRenderedPageBreak/>
        <w:t xml:space="preserve">Artículo Sexto Transitorio de la Ley No. 40 del Servicio Civil para el Estado de Sonora; en los artículos 1, 2 y 13 </w:t>
      </w:r>
      <w:r w:rsidR="001425DF">
        <w:rPr>
          <w:rFonts w:ascii="Arial" w:hAnsi="Arial" w:cs="Arial"/>
          <w:sz w:val="28"/>
          <w:szCs w:val="28"/>
        </w:rPr>
        <w:t>[</w:t>
      </w:r>
      <w:r w:rsidR="00C30F96" w:rsidRPr="00B56571">
        <w:rPr>
          <w:rFonts w:ascii="Arial" w:hAnsi="Arial" w:cs="Arial"/>
          <w:sz w:val="28"/>
          <w:szCs w:val="28"/>
        </w:rPr>
        <w:t>fracción IX</w:t>
      </w:r>
      <w:r w:rsidR="001425DF">
        <w:rPr>
          <w:rFonts w:ascii="Arial" w:hAnsi="Arial" w:cs="Arial"/>
          <w:sz w:val="28"/>
          <w:szCs w:val="28"/>
        </w:rPr>
        <w:t>]</w:t>
      </w:r>
      <w:r w:rsidR="00C30F96" w:rsidRPr="00B56571">
        <w:rPr>
          <w:rFonts w:ascii="Arial" w:hAnsi="Arial" w:cs="Arial"/>
          <w:sz w:val="28"/>
          <w:szCs w:val="28"/>
        </w:rPr>
        <w:t xml:space="preserve"> y el Artículo Sexto Transitorio de la Ley No. 185 de Justicia Administrativa para el Estado de Sonora.</w:t>
      </w:r>
    </w:p>
    <w:p w14:paraId="7F554B32" w14:textId="51ABCC92" w:rsidR="00317128" w:rsidRPr="00317128" w:rsidRDefault="00317128" w:rsidP="00317128">
      <w:pPr>
        <w:spacing w:line="360" w:lineRule="auto"/>
        <w:ind w:firstLine="709"/>
        <w:jc w:val="both"/>
        <w:rPr>
          <w:rFonts w:ascii="Arial" w:hAnsi="Arial" w:cs="Arial"/>
          <w:b/>
          <w:sz w:val="28"/>
          <w:szCs w:val="28"/>
        </w:rPr>
      </w:pPr>
      <w:r w:rsidRPr="00317128">
        <w:rPr>
          <w:rFonts w:ascii="Arial" w:hAnsi="Arial" w:cs="Arial"/>
          <w:b/>
          <w:bCs/>
          <w:sz w:val="28"/>
          <w:szCs w:val="28"/>
        </w:rPr>
        <w:t>II.-</w:t>
      </w:r>
      <w:r w:rsidRPr="00317128">
        <w:rPr>
          <w:rFonts w:ascii="Arial" w:hAnsi="Arial" w:cs="Arial"/>
          <w:sz w:val="28"/>
          <w:szCs w:val="28"/>
        </w:rPr>
        <w:t xml:space="preserve"> </w:t>
      </w:r>
      <w:r w:rsidRPr="00317128">
        <w:rPr>
          <w:rFonts w:ascii="Arial" w:hAnsi="Arial" w:cs="Arial"/>
          <w:b/>
          <w:sz w:val="28"/>
          <w:szCs w:val="28"/>
        </w:rPr>
        <w:t>PRETENSIONES:</w:t>
      </w:r>
      <w:r w:rsidRPr="00317128">
        <w:rPr>
          <w:rFonts w:ascii="Arial" w:hAnsi="Arial" w:cs="Arial"/>
          <w:sz w:val="28"/>
          <w:szCs w:val="28"/>
        </w:rPr>
        <w:t xml:space="preserve"> La parte actora del presente </w:t>
      </w:r>
      <w:r w:rsidR="00C30F96">
        <w:rPr>
          <w:rFonts w:ascii="Arial" w:hAnsi="Arial" w:cs="Arial"/>
          <w:sz w:val="28"/>
          <w:szCs w:val="28"/>
        </w:rPr>
        <w:t xml:space="preserve">procedimiento, </w:t>
      </w:r>
      <w:r w:rsidR="00353584">
        <w:rPr>
          <w:rFonts w:ascii="Arial" w:hAnsi="Arial" w:cs="Arial"/>
          <w:b/>
          <w:sz w:val="28"/>
          <w:szCs w:val="28"/>
        </w:rPr>
        <w:t>**** **** **** ****</w:t>
      </w:r>
      <w:r w:rsidR="00C30F96" w:rsidRPr="00C30F96">
        <w:rPr>
          <w:rFonts w:ascii="Arial" w:hAnsi="Arial" w:cs="Arial"/>
          <w:sz w:val="28"/>
          <w:szCs w:val="28"/>
        </w:rPr>
        <w:t>,</w:t>
      </w:r>
      <w:r w:rsidR="00C30F96">
        <w:rPr>
          <w:rFonts w:ascii="Arial" w:hAnsi="Arial" w:cs="Arial"/>
          <w:b/>
          <w:sz w:val="28"/>
          <w:szCs w:val="28"/>
        </w:rPr>
        <w:t xml:space="preserve"> </w:t>
      </w:r>
      <w:r w:rsidRPr="00317128">
        <w:rPr>
          <w:rFonts w:ascii="Arial" w:hAnsi="Arial" w:cs="Arial"/>
          <w:sz w:val="28"/>
          <w:szCs w:val="28"/>
        </w:rPr>
        <w:t>tiene como pretensión ser reconocid</w:t>
      </w:r>
      <w:r w:rsidR="001425DF">
        <w:rPr>
          <w:rFonts w:ascii="Arial" w:hAnsi="Arial" w:cs="Arial"/>
          <w:sz w:val="28"/>
          <w:szCs w:val="28"/>
        </w:rPr>
        <w:t>a</w:t>
      </w:r>
      <w:r w:rsidRPr="00317128">
        <w:rPr>
          <w:rFonts w:ascii="Arial" w:hAnsi="Arial" w:cs="Arial"/>
          <w:sz w:val="28"/>
          <w:szCs w:val="28"/>
        </w:rPr>
        <w:t xml:space="preserve"> como beneficiari</w:t>
      </w:r>
      <w:r w:rsidR="00C30F96">
        <w:rPr>
          <w:rFonts w:ascii="Arial" w:hAnsi="Arial" w:cs="Arial"/>
          <w:sz w:val="28"/>
          <w:szCs w:val="28"/>
        </w:rPr>
        <w:t>a</w:t>
      </w:r>
      <w:r w:rsidRPr="00317128">
        <w:rPr>
          <w:rFonts w:ascii="Arial" w:hAnsi="Arial" w:cs="Arial"/>
          <w:sz w:val="28"/>
          <w:szCs w:val="28"/>
        </w:rPr>
        <w:t xml:space="preserve"> </w:t>
      </w:r>
      <w:r w:rsidR="00C30F96">
        <w:rPr>
          <w:rFonts w:ascii="Arial" w:hAnsi="Arial" w:cs="Arial"/>
          <w:sz w:val="28"/>
          <w:szCs w:val="28"/>
        </w:rPr>
        <w:t xml:space="preserve">del </w:t>
      </w:r>
      <w:r w:rsidRPr="00317128">
        <w:rPr>
          <w:rFonts w:ascii="Arial" w:hAnsi="Arial" w:cs="Arial"/>
          <w:sz w:val="28"/>
          <w:szCs w:val="28"/>
        </w:rPr>
        <w:t>trabajador fallecid</w:t>
      </w:r>
      <w:r w:rsidR="00C30F96">
        <w:rPr>
          <w:rFonts w:ascii="Arial" w:hAnsi="Arial" w:cs="Arial"/>
          <w:sz w:val="28"/>
          <w:szCs w:val="28"/>
        </w:rPr>
        <w:t>o</w:t>
      </w:r>
      <w:r w:rsidR="00C30F96">
        <w:rPr>
          <w:rFonts w:ascii="Arial" w:hAnsi="Arial" w:cs="Arial"/>
          <w:b/>
          <w:sz w:val="28"/>
          <w:szCs w:val="28"/>
        </w:rPr>
        <w:t xml:space="preserve"> </w:t>
      </w:r>
      <w:r w:rsidR="00353584">
        <w:rPr>
          <w:rFonts w:ascii="Arial" w:hAnsi="Arial" w:cs="Arial"/>
          <w:b/>
          <w:sz w:val="28"/>
          <w:szCs w:val="28"/>
        </w:rPr>
        <w:t>**** **** **** ****</w:t>
      </w:r>
      <w:r w:rsidR="00D63401">
        <w:rPr>
          <w:rFonts w:ascii="Arial" w:hAnsi="Arial" w:cs="Arial"/>
          <w:b/>
          <w:sz w:val="28"/>
          <w:szCs w:val="28"/>
        </w:rPr>
        <w:t xml:space="preserve"> </w:t>
      </w:r>
      <w:r w:rsidRPr="00317128">
        <w:rPr>
          <w:rFonts w:ascii="Arial" w:hAnsi="Arial" w:cs="Arial"/>
          <w:sz w:val="28"/>
          <w:szCs w:val="28"/>
        </w:rPr>
        <w:t xml:space="preserve">y que se </w:t>
      </w:r>
      <w:r w:rsidR="001425DF">
        <w:rPr>
          <w:rFonts w:ascii="Arial" w:hAnsi="Arial" w:cs="Arial"/>
          <w:sz w:val="28"/>
          <w:szCs w:val="28"/>
        </w:rPr>
        <w:t xml:space="preserve">le </w:t>
      </w:r>
      <w:r w:rsidRPr="00317128">
        <w:rPr>
          <w:rFonts w:ascii="Arial" w:hAnsi="Arial" w:cs="Arial"/>
          <w:sz w:val="28"/>
          <w:szCs w:val="28"/>
        </w:rPr>
        <w:t>declare por parte este Tribunal como únic</w:t>
      </w:r>
      <w:r w:rsidR="00C30F96">
        <w:rPr>
          <w:rFonts w:ascii="Arial" w:hAnsi="Arial" w:cs="Arial"/>
          <w:sz w:val="28"/>
          <w:szCs w:val="28"/>
        </w:rPr>
        <w:t>a</w:t>
      </w:r>
      <w:r w:rsidRPr="00317128">
        <w:rPr>
          <w:rFonts w:ascii="Arial" w:hAnsi="Arial" w:cs="Arial"/>
          <w:sz w:val="28"/>
          <w:szCs w:val="28"/>
        </w:rPr>
        <w:t xml:space="preserve"> beneficiari</w:t>
      </w:r>
      <w:r w:rsidR="001425DF">
        <w:rPr>
          <w:rFonts w:ascii="Arial" w:hAnsi="Arial" w:cs="Arial"/>
          <w:sz w:val="28"/>
          <w:szCs w:val="28"/>
        </w:rPr>
        <w:t>a</w:t>
      </w:r>
      <w:r w:rsidRPr="00317128">
        <w:rPr>
          <w:rFonts w:ascii="Arial" w:hAnsi="Arial" w:cs="Arial"/>
          <w:sz w:val="28"/>
          <w:szCs w:val="28"/>
        </w:rPr>
        <w:t xml:space="preserve"> de los bienes </w:t>
      </w:r>
      <w:r w:rsidR="00C30F96">
        <w:rPr>
          <w:rFonts w:ascii="Arial" w:hAnsi="Arial" w:cs="Arial"/>
          <w:sz w:val="28"/>
          <w:szCs w:val="28"/>
        </w:rPr>
        <w:t xml:space="preserve">del </w:t>
      </w:r>
      <w:r w:rsidRPr="00317128">
        <w:rPr>
          <w:rFonts w:ascii="Arial" w:hAnsi="Arial" w:cs="Arial"/>
          <w:i/>
          <w:iCs/>
          <w:sz w:val="28"/>
          <w:szCs w:val="28"/>
        </w:rPr>
        <w:t xml:space="preserve">de </w:t>
      </w:r>
      <w:proofErr w:type="spellStart"/>
      <w:r w:rsidRPr="00317128">
        <w:rPr>
          <w:rFonts w:ascii="Arial" w:hAnsi="Arial" w:cs="Arial"/>
          <w:i/>
          <w:iCs/>
          <w:sz w:val="28"/>
          <w:szCs w:val="28"/>
        </w:rPr>
        <w:t>cujus</w:t>
      </w:r>
      <w:proofErr w:type="spellEnd"/>
      <w:r w:rsidRPr="00317128">
        <w:rPr>
          <w:rFonts w:ascii="Arial" w:hAnsi="Arial" w:cs="Arial"/>
          <w:sz w:val="28"/>
          <w:szCs w:val="28"/>
        </w:rPr>
        <w:t>.</w:t>
      </w:r>
    </w:p>
    <w:p w14:paraId="0632B62D" w14:textId="4B739E8B" w:rsidR="00317128" w:rsidRDefault="00317128" w:rsidP="00317128">
      <w:pPr>
        <w:spacing w:line="360" w:lineRule="auto"/>
        <w:ind w:firstLine="709"/>
        <w:jc w:val="both"/>
        <w:rPr>
          <w:rFonts w:ascii="Arial" w:hAnsi="Arial" w:cs="Arial"/>
          <w:sz w:val="28"/>
          <w:szCs w:val="28"/>
        </w:rPr>
      </w:pPr>
      <w:r w:rsidRPr="00317128">
        <w:rPr>
          <w:rFonts w:ascii="Arial" w:hAnsi="Arial" w:cs="Arial"/>
          <w:b/>
          <w:sz w:val="28"/>
          <w:szCs w:val="28"/>
        </w:rPr>
        <w:t>III.- ANÁLISIS:</w:t>
      </w:r>
      <w:r w:rsidRPr="00317128">
        <w:rPr>
          <w:rFonts w:ascii="Arial" w:hAnsi="Arial" w:cs="Arial"/>
          <w:sz w:val="28"/>
          <w:szCs w:val="28"/>
        </w:rPr>
        <w:t xml:space="preserve"> En el caso, se tiene que</w:t>
      </w:r>
      <w:r w:rsidR="00C30F96" w:rsidRPr="00C30F96">
        <w:rPr>
          <w:rFonts w:ascii="Arial" w:hAnsi="Arial" w:cs="Arial"/>
          <w:b/>
          <w:sz w:val="28"/>
          <w:szCs w:val="28"/>
        </w:rPr>
        <w:t xml:space="preserve"> </w:t>
      </w:r>
      <w:r w:rsidR="00353584">
        <w:rPr>
          <w:rFonts w:ascii="Arial" w:hAnsi="Arial" w:cs="Arial"/>
          <w:b/>
          <w:sz w:val="28"/>
          <w:szCs w:val="28"/>
        </w:rPr>
        <w:t>**** **** **** ****</w:t>
      </w:r>
      <w:r w:rsidR="00D479BE">
        <w:rPr>
          <w:rFonts w:ascii="Arial" w:hAnsi="Arial" w:cs="Arial"/>
          <w:sz w:val="28"/>
          <w:szCs w:val="28"/>
        </w:rPr>
        <w:t xml:space="preserve">, promovió el presente procedimiento de designación de beneficiarios, en su carácter de cónyuge del extinto trabajador </w:t>
      </w:r>
      <w:r w:rsidR="00353584">
        <w:rPr>
          <w:rFonts w:ascii="Arial" w:hAnsi="Arial" w:cs="Arial"/>
          <w:b/>
          <w:sz w:val="28"/>
          <w:szCs w:val="28"/>
        </w:rPr>
        <w:t>**** **** **** ****</w:t>
      </w:r>
      <w:r w:rsidR="00BD6D85">
        <w:rPr>
          <w:rFonts w:ascii="Arial" w:hAnsi="Arial" w:cs="Arial"/>
          <w:b/>
          <w:sz w:val="28"/>
          <w:szCs w:val="28"/>
        </w:rPr>
        <w:t>,</w:t>
      </w:r>
      <w:r w:rsidR="004472BE">
        <w:rPr>
          <w:rFonts w:ascii="Arial" w:hAnsi="Arial" w:cs="Arial"/>
          <w:b/>
          <w:sz w:val="28"/>
          <w:szCs w:val="28"/>
        </w:rPr>
        <w:t xml:space="preserve"> </w:t>
      </w:r>
      <w:r w:rsidR="00D479BE">
        <w:rPr>
          <w:rFonts w:ascii="Arial" w:hAnsi="Arial" w:cs="Arial"/>
          <w:sz w:val="28"/>
          <w:szCs w:val="28"/>
        </w:rPr>
        <w:t xml:space="preserve">quien falleció </w:t>
      </w:r>
      <w:r w:rsidR="00575C60">
        <w:rPr>
          <w:rFonts w:ascii="Arial" w:hAnsi="Arial" w:cs="Arial"/>
          <w:sz w:val="28"/>
          <w:szCs w:val="28"/>
        </w:rPr>
        <w:t xml:space="preserve">a causa de </w:t>
      </w:r>
      <w:r w:rsidR="004472BE">
        <w:rPr>
          <w:rFonts w:ascii="Arial" w:hAnsi="Arial" w:cs="Arial"/>
          <w:sz w:val="28"/>
          <w:szCs w:val="28"/>
        </w:rPr>
        <w:t>taquicardia ventricular e insuficiencia renal crónica</w:t>
      </w:r>
      <w:r w:rsidRPr="00317128">
        <w:rPr>
          <w:rFonts w:ascii="Arial" w:hAnsi="Arial" w:cs="Arial"/>
          <w:sz w:val="28"/>
          <w:szCs w:val="28"/>
        </w:rPr>
        <w:t xml:space="preserve">, </w:t>
      </w:r>
      <w:r w:rsidR="00D479BE">
        <w:rPr>
          <w:rFonts w:ascii="Arial" w:hAnsi="Arial" w:cs="Arial"/>
          <w:sz w:val="28"/>
          <w:szCs w:val="28"/>
        </w:rPr>
        <w:t>como se advierte del acta de defunción anexa al escrito inicial</w:t>
      </w:r>
      <w:r w:rsidR="00DA08F4">
        <w:rPr>
          <w:rFonts w:ascii="Arial" w:hAnsi="Arial" w:cs="Arial"/>
          <w:sz w:val="28"/>
          <w:szCs w:val="28"/>
        </w:rPr>
        <w:t xml:space="preserve"> de demanda</w:t>
      </w:r>
      <w:r w:rsidR="00575C60">
        <w:rPr>
          <w:rFonts w:ascii="Arial" w:hAnsi="Arial" w:cs="Arial"/>
          <w:sz w:val="28"/>
          <w:szCs w:val="28"/>
        </w:rPr>
        <w:t xml:space="preserve"> [foja </w:t>
      </w:r>
      <w:r w:rsidR="004472BE">
        <w:rPr>
          <w:rFonts w:ascii="Arial" w:hAnsi="Arial" w:cs="Arial"/>
          <w:sz w:val="28"/>
          <w:szCs w:val="28"/>
        </w:rPr>
        <w:t>15</w:t>
      </w:r>
      <w:r w:rsidR="00575C60">
        <w:rPr>
          <w:rFonts w:ascii="Arial" w:hAnsi="Arial" w:cs="Arial"/>
          <w:sz w:val="28"/>
          <w:szCs w:val="28"/>
        </w:rPr>
        <w:t>]</w:t>
      </w:r>
      <w:r w:rsidR="00DA08F4">
        <w:rPr>
          <w:rFonts w:ascii="Arial" w:hAnsi="Arial" w:cs="Arial"/>
          <w:sz w:val="28"/>
          <w:szCs w:val="28"/>
        </w:rPr>
        <w:t>;</w:t>
      </w:r>
      <w:r w:rsidRPr="00317128">
        <w:rPr>
          <w:rFonts w:ascii="Arial" w:hAnsi="Arial" w:cs="Arial"/>
          <w:sz w:val="28"/>
          <w:szCs w:val="28"/>
        </w:rPr>
        <w:t xml:space="preserve"> por tal virtud</w:t>
      </w:r>
      <w:r w:rsidR="00BD6D85">
        <w:rPr>
          <w:rFonts w:ascii="Arial" w:hAnsi="Arial" w:cs="Arial"/>
          <w:sz w:val="28"/>
          <w:szCs w:val="28"/>
        </w:rPr>
        <w:t>,</w:t>
      </w:r>
      <w:r w:rsidRPr="00317128">
        <w:rPr>
          <w:rFonts w:ascii="Arial" w:hAnsi="Arial" w:cs="Arial"/>
          <w:sz w:val="28"/>
          <w:szCs w:val="28"/>
        </w:rPr>
        <w:t xml:space="preserve"> solicita se proceda conforme a derecho y</w:t>
      </w:r>
      <w:r w:rsidR="00D479BE">
        <w:rPr>
          <w:rFonts w:ascii="Arial" w:hAnsi="Arial" w:cs="Arial"/>
          <w:sz w:val="28"/>
          <w:szCs w:val="28"/>
        </w:rPr>
        <w:t xml:space="preserve"> sea declarad</w:t>
      </w:r>
      <w:r w:rsidR="0034046E">
        <w:rPr>
          <w:rFonts w:ascii="Arial" w:hAnsi="Arial" w:cs="Arial"/>
          <w:sz w:val="28"/>
          <w:szCs w:val="28"/>
        </w:rPr>
        <w:t>a</w:t>
      </w:r>
      <w:r w:rsidR="00D479BE">
        <w:rPr>
          <w:rFonts w:ascii="Arial" w:hAnsi="Arial" w:cs="Arial"/>
          <w:sz w:val="28"/>
          <w:szCs w:val="28"/>
        </w:rPr>
        <w:t xml:space="preserve"> como beneficiaria</w:t>
      </w:r>
      <w:r w:rsidRPr="00317128">
        <w:rPr>
          <w:rFonts w:ascii="Arial" w:hAnsi="Arial" w:cs="Arial"/>
          <w:sz w:val="28"/>
          <w:szCs w:val="28"/>
        </w:rPr>
        <w:t xml:space="preserve">. </w:t>
      </w:r>
    </w:p>
    <w:p w14:paraId="12C7DF10" w14:textId="71D63611" w:rsidR="00D479BE" w:rsidRDefault="00D479BE" w:rsidP="00D479BE">
      <w:pPr>
        <w:spacing w:after="240" w:line="336" w:lineRule="auto"/>
        <w:ind w:firstLine="709"/>
        <w:jc w:val="both"/>
        <w:rPr>
          <w:rFonts w:ascii="Arial" w:hAnsi="Arial" w:cs="Arial"/>
          <w:color w:val="000000" w:themeColor="text1"/>
          <w:sz w:val="28"/>
          <w:szCs w:val="28"/>
          <w:lang w:val="es-ES"/>
        </w:rPr>
      </w:pPr>
      <w:r>
        <w:rPr>
          <w:rFonts w:ascii="Arial" w:hAnsi="Arial" w:cs="Arial"/>
          <w:sz w:val="28"/>
          <w:szCs w:val="28"/>
        </w:rPr>
        <w:t xml:space="preserve">Por tanto, el problema jurídico a resolver se centra en determinar </w:t>
      </w:r>
      <w:proofErr w:type="spellStart"/>
      <w:r w:rsidRPr="00D479BE">
        <w:rPr>
          <w:rFonts w:ascii="Arial" w:hAnsi="Arial" w:cs="Arial"/>
          <w:bCs/>
          <w:sz w:val="28"/>
          <w:szCs w:val="28"/>
          <w:lang w:val="es-ES_tradnl"/>
        </w:rPr>
        <w:t>si</w:t>
      </w:r>
      <w:proofErr w:type="spellEnd"/>
      <w:r w:rsidR="0034046E">
        <w:rPr>
          <w:rFonts w:ascii="Arial" w:hAnsi="Arial" w:cs="Arial"/>
          <w:bCs/>
          <w:sz w:val="28"/>
          <w:szCs w:val="28"/>
          <w:lang w:val="es-ES_tradnl"/>
        </w:rPr>
        <w:t>,</w:t>
      </w:r>
      <w:r w:rsidRPr="00D479BE">
        <w:rPr>
          <w:rFonts w:ascii="Arial" w:hAnsi="Arial" w:cs="Arial"/>
          <w:bCs/>
          <w:sz w:val="28"/>
          <w:szCs w:val="28"/>
          <w:lang w:val="es-ES_tradnl"/>
        </w:rPr>
        <w:t xml:space="preserve"> como lo pretende la actora,</w:t>
      </w:r>
      <w:r>
        <w:rPr>
          <w:rFonts w:ascii="Arial" w:hAnsi="Arial" w:cs="Arial"/>
          <w:sz w:val="28"/>
          <w:szCs w:val="28"/>
          <w:lang w:val="es-ES_tradnl"/>
        </w:rPr>
        <w:t xml:space="preserve"> </w:t>
      </w:r>
      <w:r>
        <w:rPr>
          <w:rFonts w:ascii="Arial" w:eastAsia="Arial" w:hAnsi="Arial" w:cs="Arial"/>
          <w:sz w:val="28"/>
          <w:szCs w:val="28"/>
          <w:lang w:val="es-ES_tradnl"/>
        </w:rPr>
        <w:t xml:space="preserve">debe ser declarada como única y legítima beneficiaria de las prestaciones de naturaleza laboral generadas por su cónyuge </w:t>
      </w:r>
      <w:r w:rsidR="00353584">
        <w:rPr>
          <w:rFonts w:ascii="Arial" w:hAnsi="Arial" w:cs="Arial"/>
          <w:b/>
          <w:sz w:val="28"/>
          <w:szCs w:val="28"/>
        </w:rPr>
        <w:t>**** **** **** ****</w:t>
      </w:r>
      <w:r>
        <w:rPr>
          <w:rFonts w:ascii="Arial" w:hAnsi="Arial" w:cs="Arial"/>
          <w:color w:val="000000" w:themeColor="text1"/>
          <w:sz w:val="28"/>
          <w:szCs w:val="28"/>
          <w:lang w:val="es-ES"/>
        </w:rPr>
        <w:t>.</w:t>
      </w:r>
    </w:p>
    <w:p w14:paraId="3B9BD87E" w14:textId="77777777" w:rsidR="00D479BE" w:rsidRDefault="00D479BE" w:rsidP="00D479BE">
      <w:pPr>
        <w:spacing w:line="360" w:lineRule="auto"/>
        <w:ind w:firstLine="709"/>
        <w:jc w:val="both"/>
        <w:rPr>
          <w:rFonts w:ascii="Arial" w:hAnsi="Arial" w:cs="Arial"/>
          <w:sz w:val="28"/>
          <w:szCs w:val="28"/>
        </w:rPr>
      </w:pPr>
      <w:r>
        <w:rPr>
          <w:rFonts w:ascii="Arial" w:hAnsi="Arial" w:cs="Arial"/>
          <w:sz w:val="28"/>
          <w:szCs w:val="28"/>
        </w:rPr>
        <w:t xml:space="preserve">En ese sentido, del análisis y valoración de las pruebas ofrecidas por la accionante, se determina que la solicitud planteada </w:t>
      </w:r>
      <w:r w:rsidR="00317128" w:rsidRPr="00317128">
        <w:rPr>
          <w:rFonts w:ascii="Arial" w:hAnsi="Arial" w:cs="Arial"/>
          <w:sz w:val="28"/>
          <w:szCs w:val="28"/>
        </w:rPr>
        <w:t xml:space="preserve">es </w:t>
      </w:r>
      <w:r w:rsidR="00317128" w:rsidRPr="00317128">
        <w:rPr>
          <w:rFonts w:ascii="Arial" w:hAnsi="Arial" w:cs="Arial"/>
          <w:b/>
          <w:sz w:val="28"/>
          <w:szCs w:val="28"/>
        </w:rPr>
        <w:t>PROCEDENTE</w:t>
      </w:r>
      <w:r w:rsidR="00317128" w:rsidRPr="00317128">
        <w:rPr>
          <w:rFonts w:ascii="Arial" w:hAnsi="Arial" w:cs="Arial"/>
          <w:sz w:val="28"/>
          <w:szCs w:val="28"/>
        </w:rPr>
        <w:t xml:space="preserve">. </w:t>
      </w:r>
    </w:p>
    <w:p w14:paraId="62839D4F" w14:textId="20EC5DEE" w:rsidR="00317128" w:rsidRPr="00317128" w:rsidRDefault="00317128" w:rsidP="00D479BE">
      <w:pPr>
        <w:spacing w:line="360" w:lineRule="auto"/>
        <w:ind w:firstLine="709"/>
        <w:jc w:val="both"/>
        <w:rPr>
          <w:rFonts w:ascii="Arial" w:hAnsi="Arial" w:cs="Arial"/>
          <w:sz w:val="28"/>
          <w:szCs w:val="28"/>
        </w:rPr>
      </w:pPr>
      <w:r w:rsidRPr="00317128">
        <w:rPr>
          <w:rFonts w:ascii="Arial" w:hAnsi="Arial" w:cs="Arial"/>
          <w:sz w:val="28"/>
          <w:szCs w:val="28"/>
        </w:rPr>
        <w:t xml:space="preserve">Esto resulta así puesto que de los medios de probatorios presentados por el accionante se desprende que </w:t>
      </w:r>
      <w:r w:rsidR="00353584">
        <w:rPr>
          <w:rFonts w:ascii="Arial" w:hAnsi="Arial" w:cs="Arial"/>
          <w:b/>
          <w:sz w:val="28"/>
          <w:szCs w:val="28"/>
        </w:rPr>
        <w:t>**** **** **** ****</w:t>
      </w:r>
      <w:r w:rsidRPr="00317128">
        <w:rPr>
          <w:rFonts w:ascii="Arial" w:hAnsi="Arial" w:cs="Arial"/>
          <w:b/>
          <w:sz w:val="28"/>
          <w:szCs w:val="28"/>
        </w:rPr>
        <w:t xml:space="preserve"> </w:t>
      </w:r>
      <w:r w:rsidRPr="00317128">
        <w:rPr>
          <w:rFonts w:ascii="Arial" w:hAnsi="Arial" w:cs="Arial"/>
          <w:sz w:val="28"/>
          <w:szCs w:val="28"/>
        </w:rPr>
        <w:t xml:space="preserve">falleció en </w:t>
      </w:r>
      <w:r w:rsidR="00A84DD8">
        <w:rPr>
          <w:rFonts w:ascii="Arial" w:hAnsi="Arial" w:cs="Arial"/>
          <w:sz w:val="28"/>
          <w:szCs w:val="28"/>
        </w:rPr>
        <w:t>Hermosillo</w:t>
      </w:r>
      <w:r w:rsidRPr="00317128">
        <w:rPr>
          <w:rFonts w:ascii="Arial" w:hAnsi="Arial" w:cs="Arial"/>
          <w:sz w:val="28"/>
          <w:szCs w:val="28"/>
        </w:rPr>
        <w:t>, Sonora</w:t>
      </w:r>
      <w:r w:rsidR="000057F5">
        <w:rPr>
          <w:rFonts w:ascii="Arial" w:hAnsi="Arial" w:cs="Arial"/>
          <w:sz w:val="28"/>
          <w:szCs w:val="28"/>
        </w:rPr>
        <w:t>, precisando que la fecha correcta en que aconteció</w:t>
      </w:r>
      <w:r w:rsidR="0078283C">
        <w:rPr>
          <w:rFonts w:ascii="Arial" w:hAnsi="Arial" w:cs="Arial"/>
          <w:sz w:val="28"/>
          <w:szCs w:val="28"/>
        </w:rPr>
        <w:t xml:space="preserve"> el deceso</w:t>
      </w:r>
      <w:r w:rsidR="000057F5">
        <w:rPr>
          <w:rFonts w:ascii="Arial" w:hAnsi="Arial" w:cs="Arial"/>
          <w:sz w:val="28"/>
          <w:szCs w:val="28"/>
        </w:rPr>
        <w:t xml:space="preserve"> fue el </w:t>
      </w:r>
      <w:r w:rsidR="00353584">
        <w:rPr>
          <w:rFonts w:ascii="Arial" w:hAnsi="Arial" w:cs="Arial"/>
          <w:sz w:val="28"/>
          <w:szCs w:val="28"/>
        </w:rPr>
        <w:t>**** **** **** ****</w:t>
      </w:r>
      <w:r w:rsidRPr="00317128">
        <w:rPr>
          <w:rFonts w:ascii="Arial" w:hAnsi="Arial" w:cs="Arial"/>
          <w:sz w:val="28"/>
          <w:szCs w:val="28"/>
        </w:rPr>
        <w:t>,</w:t>
      </w:r>
      <w:r w:rsidR="006B6241">
        <w:rPr>
          <w:rFonts w:ascii="Arial" w:hAnsi="Arial" w:cs="Arial"/>
          <w:sz w:val="28"/>
          <w:szCs w:val="28"/>
        </w:rPr>
        <w:t xml:space="preserve"> </w:t>
      </w:r>
      <w:r w:rsidRPr="00317128">
        <w:rPr>
          <w:rFonts w:ascii="Arial" w:hAnsi="Arial" w:cs="Arial"/>
          <w:sz w:val="28"/>
          <w:szCs w:val="28"/>
        </w:rPr>
        <w:t xml:space="preserve">como se acredita con la documental </w:t>
      </w:r>
      <w:r w:rsidR="0080164A">
        <w:rPr>
          <w:rFonts w:ascii="Arial" w:hAnsi="Arial" w:cs="Arial"/>
          <w:sz w:val="28"/>
          <w:szCs w:val="28"/>
        </w:rPr>
        <w:t xml:space="preserve">pública consistente </w:t>
      </w:r>
      <w:r w:rsidRPr="00317128">
        <w:rPr>
          <w:rFonts w:ascii="Arial" w:hAnsi="Arial" w:cs="Arial"/>
          <w:sz w:val="28"/>
          <w:szCs w:val="28"/>
        </w:rPr>
        <w:t xml:space="preserve">en acta de defunción </w:t>
      </w:r>
      <w:r w:rsidR="0080164A">
        <w:rPr>
          <w:rFonts w:ascii="Arial" w:hAnsi="Arial" w:cs="Arial"/>
          <w:sz w:val="28"/>
          <w:szCs w:val="28"/>
        </w:rPr>
        <w:t xml:space="preserve">[foja </w:t>
      </w:r>
      <w:r w:rsidR="000057F5">
        <w:rPr>
          <w:rFonts w:ascii="Arial" w:hAnsi="Arial" w:cs="Arial"/>
          <w:sz w:val="28"/>
          <w:szCs w:val="28"/>
        </w:rPr>
        <w:t>15</w:t>
      </w:r>
      <w:r w:rsidR="0080164A">
        <w:rPr>
          <w:rFonts w:ascii="Arial" w:hAnsi="Arial" w:cs="Arial"/>
          <w:sz w:val="28"/>
          <w:szCs w:val="28"/>
        </w:rPr>
        <w:t xml:space="preserve">] </w:t>
      </w:r>
      <w:r w:rsidRPr="00317128">
        <w:rPr>
          <w:rFonts w:ascii="Arial" w:hAnsi="Arial" w:cs="Arial"/>
          <w:sz w:val="28"/>
          <w:szCs w:val="28"/>
        </w:rPr>
        <w:t xml:space="preserve">emitida por </w:t>
      </w:r>
      <w:r w:rsidR="000057F5">
        <w:rPr>
          <w:rFonts w:ascii="Arial" w:hAnsi="Arial" w:cs="Arial"/>
          <w:sz w:val="28"/>
          <w:szCs w:val="28"/>
        </w:rPr>
        <w:t xml:space="preserve">la </w:t>
      </w:r>
      <w:r w:rsidR="00A84DD8">
        <w:rPr>
          <w:rFonts w:ascii="Arial" w:hAnsi="Arial" w:cs="Arial"/>
          <w:sz w:val="28"/>
          <w:szCs w:val="28"/>
        </w:rPr>
        <w:t>Director</w:t>
      </w:r>
      <w:r w:rsidR="000057F5">
        <w:rPr>
          <w:rFonts w:ascii="Arial" w:hAnsi="Arial" w:cs="Arial"/>
          <w:sz w:val="28"/>
          <w:szCs w:val="28"/>
        </w:rPr>
        <w:t>a</w:t>
      </w:r>
      <w:r w:rsidR="0080164A">
        <w:rPr>
          <w:rFonts w:ascii="Arial" w:hAnsi="Arial" w:cs="Arial"/>
          <w:sz w:val="28"/>
          <w:szCs w:val="28"/>
        </w:rPr>
        <w:t xml:space="preserve"> </w:t>
      </w:r>
      <w:r w:rsidR="000057F5">
        <w:rPr>
          <w:rFonts w:ascii="Arial" w:hAnsi="Arial" w:cs="Arial"/>
          <w:sz w:val="28"/>
          <w:szCs w:val="28"/>
        </w:rPr>
        <w:t xml:space="preserve">General </w:t>
      </w:r>
      <w:r w:rsidR="00A84DD8">
        <w:rPr>
          <w:rFonts w:ascii="Arial" w:hAnsi="Arial" w:cs="Arial"/>
          <w:sz w:val="28"/>
          <w:szCs w:val="28"/>
        </w:rPr>
        <w:t xml:space="preserve">del </w:t>
      </w:r>
      <w:r w:rsidRPr="00317128">
        <w:rPr>
          <w:rFonts w:ascii="Arial" w:hAnsi="Arial" w:cs="Arial"/>
          <w:sz w:val="28"/>
          <w:szCs w:val="28"/>
        </w:rPr>
        <w:t xml:space="preserve">Registro Civil del Estado de Sonora, registrado en la oficialía </w:t>
      </w:r>
      <w:r w:rsidR="00353584">
        <w:rPr>
          <w:rFonts w:ascii="Arial" w:hAnsi="Arial" w:cs="Arial"/>
          <w:sz w:val="28"/>
          <w:szCs w:val="28"/>
        </w:rPr>
        <w:t>**** **** **** ****</w:t>
      </w:r>
      <w:r w:rsidRPr="00317128">
        <w:rPr>
          <w:rFonts w:ascii="Arial" w:hAnsi="Arial" w:cs="Arial"/>
          <w:sz w:val="28"/>
          <w:szCs w:val="28"/>
        </w:rPr>
        <w:t xml:space="preserve">, libro </w:t>
      </w:r>
      <w:r w:rsidR="00353584" w:rsidRPr="00353584">
        <w:rPr>
          <w:rFonts w:ascii="Arial" w:hAnsi="Arial" w:cs="Arial"/>
          <w:sz w:val="28"/>
          <w:szCs w:val="28"/>
        </w:rPr>
        <w:t>**** **** **** ****</w:t>
      </w:r>
      <w:r w:rsidR="00353584">
        <w:rPr>
          <w:rFonts w:ascii="Arial" w:hAnsi="Arial" w:cs="Arial"/>
          <w:sz w:val="28"/>
          <w:szCs w:val="28"/>
        </w:rPr>
        <w:t xml:space="preserve"> </w:t>
      </w:r>
      <w:r w:rsidRPr="00317128">
        <w:rPr>
          <w:rFonts w:ascii="Arial" w:hAnsi="Arial" w:cs="Arial"/>
          <w:sz w:val="28"/>
          <w:szCs w:val="28"/>
        </w:rPr>
        <w:t xml:space="preserve">y acta </w:t>
      </w:r>
      <w:r w:rsidR="00353584">
        <w:rPr>
          <w:rFonts w:ascii="Arial" w:hAnsi="Arial" w:cs="Arial"/>
          <w:sz w:val="28"/>
          <w:szCs w:val="28"/>
        </w:rPr>
        <w:t>**** **** **** ****</w:t>
      </w:r>
      <w:r w:rsidR="006B6241">
        <w:rPr>
          <w:rFonts w:ascii="Arial" w:hAnsi="Arial" w:cs="Arial"/>
          <w:sz w:val="28"/>
          <w:szCs w:val="28"/>
        </w:rPr>
        <w:t xml:space="preserve"> </w:t>
      </w:r>
      <w:r w:rsidRPr="00317128">
        <w:rPr>
          <w:rFonts w:ascii="Arial" w:hAnsi="Arial" w:cs="Arial"/>
          <w:sz w:val="28"/>
          <w:szCs w:val="28"/>
        </w:rPr>
        <w:t xml:space="preserve">con fecha de registro del </w:t>
      </w:r>
      <w:r w:rsidR="00353584">
        <w:rPr>
          <w:rFonts w:ascii="Arial" w:hAnsi="Arial" w:cs="Arial"/>
          <w:sz w:val="28"/>
          <w:szCs w:val="28"/>
        </w:rPr>
        <w:t>**** **** **** ****</w:t>
      </w:r>
      <w:r w:rsidRPr="00317128">
        <w:rPr>
          <w:rFonts w:ascii="Arial" w:hAnsi="Arial" w:cs="Arial"/>
          <w:sz w:val="28"/>
          <w:szCs w:val="28"/>
        </w:rPr>
        <w:t>.</w:t>
      </w:r>
    </w:p>
    <w:p w14:paraId="6E36CC0B" w14:textId="43F5AF43" w:rsidR="00317128" w:rsidRDefault="00317128" w:rsidP="00317128">
      <w:pPr>
        <w:pStyle w:val="NormalWeb"/>
        <w:spacing w:line="360" w:lineRule="auto"/>
        <w:ind w:firstLine="709"/>
        <w:jc w:val="both"/>
        <w:rPr>
          <w:rFonts w:ascii="Arial" w:hAnsi="Arial" w:cs="Arial"/>
          <w:sz w:val="28"/>
          <w:szCs w:val="28"/>
        </w:rPr>
      </w:pPr>
      <w:r w:rsidRPr="00317128">
        <w:rPr>
          <w:rFonts w:ascii="Arial" w:hAnsi="Arial" w:cs="Arial"/>
          <w:sz w:val="28"/>
          <w:szCs w:val="28"/>
        </w:rPr>
        <w:lastRenderedPageBreak/>
        <w:t>Por otra parte, dentro del caudal probatorio</w:t>
      </w:r>
      <w:r w:rsidR="00C333DB">
        <w:rPr>
          <w:rFonts w:ascii="Arial" w:hAnsi="Arial" w:cs="Arial"/>
          <w:sz w:val="28"/>
          <w:szCs w:val="28"/>
        </w:rPr>
        <w:t>,</w:t>
      </w:r>
      <w:r w:rsidRPr="00317128">
        <w:rPr>
          <w:rFonts w:ascii="Arial" w:hAnsi="Arial" w:cs="Arial"/>
          <w:sz w:val="28"/>
          <w:szCs w:val="28"/>
        </w:rPr>
        <w:t xml:space="preserve"> </w:t>
      </w:r>
      <w:r w:rsidR="00A84DD8">
        <w:rPr>
          <w:rFonts w:ascii="Arial" w:hAnsi="Arial" w:cs="Arial"/>
          <w:sz w:val="28"/>
          <w:szCs w:val="28"/>
        </w:rPr>
        <w:t xml:space="preserve">la </w:t>
      </w:r>
      <w:r w:rsidRPr="00317128">
        <w:rPr>
          <w:rFonts w:ascii="Arial" w:hAnsi="Arial" w:cs="Arial"/>
          <w:sz w:val="28"/>
          <w:szCs w:val="28"/>
        </w:rPr>
        <w:t xml:space="preserve">promovente acreditó </w:t>
      </w:r>
      <w:r w:rsidR="00DA08F4">
        <w:rPr>
          <w:rFonts w:ascii="Arial" w:hAnsi="Arial" w:cs="Arial"/>
          <w:sz w:val="28"/>
          <w:szCs w:val="28"/>
        </w:rPr>
        <w:t>haber tenido</w:t>
      </w:r>
      <w:r w:rsidR="00DA08F4" w:rsidRPr="00317128">
        <w:rPr>
          <w:rFonts w:ascii="Arial" w:hAnsi="Arial" w:cs="Arial"/>
          <w:sz w:val="28"/>
          <w:szCs w:val="28"/>
        </w:rPr>
        <w:t xml:space="preserve"> </w:t>
      </w:r>
      <w:r w:rsidRPr="00317128">
        <w:rPr>
          <w:rFonts w:ascii="Arial" w:hAnsi="Arial" w:cs="Arial"/>
          <w:sz w:val="28"/>
          <w:szCs w:val="28"/>
        </w:rPr>
        <w:t>un vínculo matrimonial con el extinto trabajador,</w:t>
      </w:r>
      <w:r w:rsidR="00A84DD8">
        <w:rPr>
          <w:rFonts w:ascii="Arial" w:hAnsi="Arial" w:cs="Arial"/>
          <w:sz w:val="28"/>
          <w:szCs w:val="28"/>
        </w:rPr>
        <w:t xml:space="preserve"> exhibiendo</w:t>
      </w:r>
      <w:r w:rsidR="00DA08F4">
        <w:rPr>
          <w:rFonts w:ascii="Arial" w:hAnsi="Arial" w:cs="Arial"/>
          <w:sz w:val="28"/>
          <w:szCs w:val="28"/>
        </w:rPr>
        <w:t xml:space="preserve"> para tal efecto</w:t>
      </w:r>
      <w:r w:rsidR="00A84DD8">
        <w:rPr>
          <w:rFonts w:ascii="Arial" w:hAnsi="Arial" w:cs="Arial"/>
          <w:sz w:val="28"/>
          <w:szCs w:val="28"/>
        </w:rPr>
        <w:t xml:space="preserve"> acta de matrimonio [</w:t>
      </w:r>
      <w:r w:rsidRPr="00317128">
        <w:rPr>
          <w:rFonts w:ascii="Arial" w:hAnsi="Arial" w:cs="Arial"/>
          <w:sz w:val="28"/>
          <w:szCs w:val="28"/>
        </w:rPr>
        <w:t>f</w:t>
      </w:r>
      <w:r w:rsidR="00A84DD8">
        <w:rPr>
          <w:rFonts w:ascii="Arial" w:hAnsi="Arial" w:cs="Arial"/>
          <w:sz w:val="28"/>
          <w:szCs w:val="28"/>
        </w:rPr>
        <w:t>oja</w:t>
      </w:r>
      <w:r w:rsidRPr="00317128">
        <w:rPr>
          <w:rFonts w:ascii="Arial" w:hAnsi="Arial" w:cs="Arial"/>
          <w:sz w:val="28"/>
          <w:szCs w:val="28"/>
        </w:rPr>
        <w:t xml:space="preserve"> </w:t>
      </w:r>
      <w:r w:rsidR="006B6241">
        <w:rPr>
          <w:rFonts w:ascii="Arial" w:hAnsi="Arial" w:cs="Arial"/>
          <w:sz w:val="28"/>
          <w:szCs w:val="28"/>
        </w:rPr>
        <w:t>16</w:t>
      </w:r>
      <w:r w:rsidR="00A84DD8">
        <w:rPr>
          <w:rFonts w:ascii="Arial" w:hAnsi="Arial" w:cs="Arial"/>
          <w:sz w:val="28"/>
          <w:szCs w:val="28"/>
        </w:rPr>
        <w:t>],</w:t>
      </w:r>
      <w:r w:rsidRPr="00317128">
        <w:rPr>
          <w:rFonts w:ascii="Arial" w:hAnsi="Arial" w:cs="Arial"/>
          <w:sz w:val="28"/>
          <w:szCs w:val="28"/>
        </w:rPr>
        <w:t xml:space="preserve"> la cual incluye los datos de los contrayentes </w:t>
      </w:r>
      <w:r w:rsidR="00353584">
        <w:rPr>
          <w:rFonts w:ascii="Arial" w:hAnsi="Arial" w:cs="Arial"/>
          <w:b/>
          <w:sz w:val="28"/>
          <w:szCs w:val="28"/>
        </w:rPr>
        <w:t>**** **** **** ****</w:t>
      </w:r>
      <w:r w:rsidR="006B6241">
        <w:rPr>
          <w:rFonts w:ascii="Arial" w:hAnsi="Arial" w:cs="Arial"/>
          <w:b/>
          <w:sz w:val="28"/>
          <w:szCs w:val="28"/>
        </w:rPr>
        <w:t xml:space="preserve"> </w:t>
      </w:r>
      <w:r w:rsidRPr="00317128">
        <w:rPr>
          <w:rFonts w:ascii="Arial" w:hAnsi="Arial" w:cs="Arial"/>
          <w:sz w:val="28"/>
          <w:szCs w:val="28"/>
        </w:rPr>
        <w:t xml:space="preserve">y </w:t>
      </w:r>
      <w:r w:rsidR="00353584">
        <w:rPr>
          <w:rFonts w:ascii="Arial" w:hAnsi="Arial" w:cs="Arial"/>
          <w:b/>
          <w:sz w:val="28"/>
          <w:szCs w:val="28"/>
        </w:rPr>
        <w:t>**** **** **** ****</w:t>
      </w:r>
      <w:r w:rsidRPr="00317128">
        <w:rPr>
          <w:rFonts w:ascii="Arial" w:hAnsi="Arial" w:cs="Arial"/>
          <w:sz w:val="28"/>
          <w:szCs w:val="28"/>
        </w:rPr>
        <w:t xml:space="preserve">, emitida dicha documental por </w:t>
      </w:r>
      <w:r w:rsidR="006B6241">
        <w:rPr>
          <w:rFonts w:ascii="Arial" w:hAnsi="Arial" w:cs="Arial"/>
          <w:sz w:val="28"/>
          <w:szCs w:val="28"/>
        </w:rPr>
        <w:t xml:space="preserve">la </w:t>
      </w:r>
      <w:r w:rsidR="00A84DD8">
        <w:rPr>
          <w:rFonts w:ascii="Arial" w:hAnsi="Arial" w:cs="Arial"/>
          <w:sz w:val="28"/>
          <w:szCs w:val="28"/>
        </w:rPr>
        <w:t>Director</w:t>
      </w:r>
      <w:r w:rsidR="006B6241">
        <w:rPr>
          <w:rFonts w:ascii="Arial" w:hAnsi="Arial" w:cs="Arial"/>
          <w:sz w:val="28"/>
          <w:szCs w:val="28"/>
        </w:rPr>
        <w:t>a</w:t>
      </w:r>
      <w:r w:rsidR="00A84DD8">
        <w:rPr>
          <w:rFonts w:ascii="Arial" w:hAnsi="Arial" w:cs="Arial"/>
          <w:sz w:val="28"/>
          <w:szCs w:val="28"/>
        </w:rPr>
        <w:t xml:space="preserve"> </w:t>
      </w:r>
      <w:r w:rsidR="006B6241">
        <w:rPr>
          <w:rFonts w:ascii="Arial" w:hAnsi="Arial" w:cs="Arial"/>
          <w:sz w:val="28"/>
          <w:szCs w:val="28"/>
        </w:rPr>
        <w:t xml:space="preserve">General </w:t>
      </w:r>
      <w:r w:rsidR="00A84DD8">
        <w:rPr>
          <w:rFonts w:ascii="Arial" w:hAnsi="Arial" w:cs="Arial"/>
          <w:sz w:val="28"/>
          <w:szCs w:val="28"/>
        </w:rPr>
        <w:t xml:space="preserve">del </w:t>
      </w:r>
      <w:r w:rsidR="00A84DD8" w:rsidRPr="00317128">
        <w:rPr>
          <w:rFonts w:ascii="Arial" w:hAnsi="Arial" w:cs="Arial"/>
          <w:sz w:val="28"/>
          <w:szCs w:val="28"/>
        </w:rPr>
        <w:t>Registro Civil del Estado de Sonora</w:t>
      </w:r>
      <w:r w:rsidRPr="00317128">
        <w:rPr>
          <w:rFonts w:ascii="Arial" w:hAnsi="Arial" w:cs="Arial"/>
          <w:sz w:val="28"/>
          <w:szCs w:val="28"/>
        </w:rPr>
        <w:t xml:space="preserve">, </w:t>
      </w:r>
      <w:r w:rsidR="0080164A">
        <w:rPr>
          <w:rFonts w:ascii="Arial" w:hAnsi="Arial" w:cs="Arial"/>
          <w:sz w:val="28"/>
          <w:szCs w:val="28"/>
        </w:rPr>
        <w:t xml:space="preserve">registrado en la </w:t>
      </w:r>
      <w:r w:rsidRPr="00317128">
        <w:rPr>
          <w:rFonts w:ascii="Arial" w:hAnsi="Arial" w:cs="Arial"/>
          <w:sz w:val="28"/>
          <w:szCs w:val="28"/>
        </w:rPr>
        <w:t xml:space="preserve">oficialía </w:t>
      </w:r>
      <w:r w:rsidR="00353584">
        <w:rPr>
          <w:rFonts w:ascii="Arial" w:hAnsi="Arial" w:cs="Arial"/>
          <w:sz w:val="28"/>
          <w:szCs w:val="28"/>
        </w:rPr>
        <w:t>**** **** **** ****</w:t>
      </w:r>
      <w:r w:rsidRPr="00317128">
        <w:rPr>
          <w:rFonts w:ascii="Arial" w:hAnsi="Arial" w:cs="Arial"/>
          <w:sz w:val="28"/>
          <w:szCs w:val="28"/>
        </w:rPr>
        <w:t xml:space="preserve">, libro </w:t>
      </w:r>
      <w:r w:rsidR="00353584" w:rsidRPr="00353584">
        <w:rPr>
          <w:rFonts w:ascii="Arial" w:hAnsi="Arial" w:cs="Arial"/>
          <w:sz w:val="28"/>
          <w:szCs w:val="28"/>
        </w:rPr>
        <w:t>**** **** **** ****</w:t>
      </w:r>
      <w:r w:rsidRPr="00317128">
        <w:rPr>
          <w:rFonts w:ascii="Arial" w:hAnsi="Arial" w:cs="Arial"/>
          <w:sz w:val="28"/>
          <w:szCs w:val="28"/>
        </w:rPr>
        <w:t xml:space="preserve">, acta </w:t>
      </w:r>
      <w:r w:rsidR="00353584" w:rsidRPr="00353584">
        <w:rPr>
          <w:rFonts w:ascii="Arial" w:hAnsi="Arial" w:cs="Arial"/>
          <w:sz w:val="28"/>
          <w:szCs w:val="28"/>
        </w:rPr>
        <w:t>**** **** **** ****</w:t>
      </w:r>
      <w:r w:rsidRPr="00317128">
        <w:rPr>
          <w:rFonts w:ascii="Arial" w:hAnsi="Arial" w:cs="Arial"/>
          <w:sz w:val="28"/>
          <w:szCs w:val="28"/>
        </w:rPr>
        <w:t xml:space="preserve">, del municipio de </w:t>
      </w:r>
      <w:r w:rsidR="00A84DD8">
        <w:rPr>
          <w:rFonts w:ascii="Arial" w:hAnsi="Arial" w:cs="Arial"/>
          <w:sz w:val="28"/>
          <w:szCs w:val="28"/>
        </w:rPr>
        <w:t>Hermosillo</w:t>
      </w:r>
      <w:r w:rsidRPr="00317128">
        <w:rPr>
          <w:rFonts w:ascii="Arial" w:hAnsi="Arial" w:cs="Arial"/>
          <w:sz w:val="28"/>
          <w:szCs w:val="28"/>
        </w:rPr>
        <w:t xml:space="preserve">, Sonora y con fecha de inscripción del matrimonio </w:t>
      </w:r>
      <w:r w:rsidR="006B6241">
        <w:rPr>
          <w:rFonts w:ascii="Arial" w:hAnsi="Arial" w:cs="Arial"/>
          <w:sz w:val="28"/>
          <w:szCs w:val="28"/>
        </w:rPr>
        <w:t xml:space="preserve">el </w:t>
      </w:r>
      <w:r w:rsidR="00353584" w:rsidRPr="00353584">
        <w:rPr>
          <w:rFonts w:ascii="Arial" w:hAnsi="Arial" w:cs="Arial"/>
          <w:sz w:val="28"/>
          <w:szCs w:val="28"/>
        </w:rPr>
        <w:t>**** **** **** ****</w:t>
      </w:r>
      <w:r w:rsidR="0080164A">
        <w:rPr>
          <w:rFonts w:ascii="Arial" w:hAnsi="Arial" w:cs="Arial"/>
          <w:sz w:val="28"/>
          <w:szCs w:val="28"/>
        </w:rPr>
        <w:t>, sin que se observen anotaciones marginales relevantes en dicha acta</w:t>
      </w:r>
      <w:r w:rsidRPr="00317128">
        <w:rPr>
          <w:rFonts w:ascii="Arial" w:hAnsi="Arial" w:cs="Arial"/>
          <w:sz w:val="28"/>
          <w:szCs w:val="28"/>
        </w:rPr>
        <w:t>.</w:t>
      </w:r>
    </w:p>
    <w:p w14:paraId="1B74DE1F" w14:textId="44B44486" w:rsidR="006B6241" w:rsidRDefault="006B6241" w:rsidP="00317128">
      <w:pPr>
        <w:pStyle w:val="NormalWeb"/>
        <w:spacing w:line="360" w:lineRule="auto"/>
        <w:ind w:firstLine="709"/>
        <w:jc w:val="both"/>
        <w:rPr>
          <w:rFonts w:ascii="Arial" w:hAnsi="Arial" w:cs="Arial"/>
          <w:sz w:val="28"/>
          <w:szCs w:val="28"/>
        </w:rPr>
      </w:pPr>
      <w:r>
        <w:rPr>
          <w:rFonts w:ascii="Arial" w:hAnsi="Arial" w:cs="Arial"/>
          <w:sz w:val="28"/>
          <w:szCs w:val="28"/>
        </w:rPr>
        <w:t>Además, exhibió las actas de nacimiento de los hijos que procreó con el finado trabajador</w:t>
      </w:r>
      <w:r w:rsidR="00C333DB">
        <w:rPr>
          <w:rFonts w:ascii="Arial" w:hAnsi="Arial" w:cs="Arial"/>
          <w:sz w:val="28"/>
          <w:szCs w:val="28"/>
        </w:rPr>
        <w:t xml:space="preserve"> [ff.17-22]</w:t>
      </w:r>
      <w:r>
        <w:rPr>
          <w:rFonts w:ascii="Arial" w:hAnsi="Arial" w:cs="Arial"/>
          <w:sz w:val="28"/>
          <w:szCs w:val="28"/>
        </w:rPr>
        <w:t xml:space="preserve">: </w:t>
      </w:r>
    </w:p>
    <w:p w14:paraId="709469FA" w14:textId="59C72212" w:rsidR="006B6241" w:rsidRDefault="00353584" w:rsidP="006B6241">
      <w:pPr>
        <w:pStyle w:val="NormalWeb"/>
        <w:numPr>
          <w:ilvl w:val="0"/>
          <w:numId w:val="9"/>
        </w:numPr>
        <w:spacing w:line="360" w:lineRule="auto"/>
        <w:ind w:left="284" w:right="333" w:hanging="11"/>
        <w:jc w:val="both"/>
        <w:rPr>
          <w:rFonts w:ascii="Arial" w:hAnsi="Arial" w:cs="Arial"/>
          <w:sz w:val="28"/>
          <w:szCs w:val="28"/>
        </w:rPr>
      </w:pPr>
      <w:r>
        <w:rPr>
          <w:rFonts w:ascii="Arial" w:hAnsi="Arial" w:cs="Arial"/>
          <w:sz w:val="28"/>
          <w:szCs w:val="28"/>
        </w:rPr>
        <w:t>**** **** **** ****</w:t>
      </w:r>
      <w:r w:rsidR="006B6241">
        <w:rPr>
          <w:rFonts w:ascii="Arial" w:hAnsi="Arial" w:cs="Arial"/>
          <w:sz w:val="28"/>
          <w:szCs w:val="28"/>
        </w:rPr>
        <w:t xml:space="preserve">, nacido el </w:t>
      </w:r>
      <w:r>
        <w:rPr>
          <w:rFonts w:ascii="Arial" w:hAnsi="Arial" w:cs="Arial"/>
          <w:sz w:val="28"/>
          <w:szCs w:val="28"/>
        </w:rPr>
        <w:t>**** **** **** ****</w:t>
      </w:r>
      <w:r w:rsidR="006B6241">
        <w:rPr>
          <w:rFonts w:ascii="Arial" w:hAnsi="Arial" w:cs="Arial"/>
          <w:sz w:val="28"/>
          <w:szCs w:val="28"/>
        </w:rPr>
        <w:t>;</w:t>
      </w:r>
    </w:p>
    <w:p w14:paraId="6F6ADE92" w14:textId="2DE51F13" w:rsidR="006B6241" w:rsidRDefault="00353584" w:rsidP="006B6241">
      <w:pPr>
        <w:pStyle w:val="NormalWeb"/>
        <w:numPr>
          <w:ilvl w:val="0"/>
          <w:numId w:val="9"/>
        </w:numPr>
        <w:spacing w:line="360" w:lineRule="auto"/>
        <w:ind w:left="284" w:right="333" w:hanging="11"/>
        <w:jc w:val="both"/>
        <w:rPr>
          <w:rFonts w:ascii="Arial" w:hAnsi="Arial" w:cs="Arial"/>
          <w:sz w:val="28"/>
          <w:szCs w:val="28"/>
        </w:rPr>
      </w:pPr>
      <w:r>
        <w:rPr>
          <w:rFonts w:ascii="Arial" w:hAnsi="Arial" w:cs="Arial"/>
          <w:sz w:val="28"/>
          <w:szCs w:val="28"/>
        </w:rPr>
        <w:t>**** **** **** ****</w:t>
      </w:r>
      <w:r w:rsidR="006B6241">
        <w:rPr>
          <w:rFonts w:ascii="Arial" w:hAnsi="Arial" w:cs="Arial"/>
          <w:sz w:val="28"/>
          <w:szCs w:val="28"/>
        </w:rPr>
        <w:t xml:space="preserve">, nacido el </w:t>
      </w:r>
      <w:r>
        <w:rPr>
          <w:rFonts w:ascii="Arial" w:hAnsi="Arial" w:cs="Arial"/>
          <w:sz w:val="28"/>
          <w:szCs w:val="28"/>
        </w:rPr>
        <w:t>**** **** **** ****</w:t>
      </w:r>
      <w:r w:rsidR="006B6241">
        <w:rPr>
          <w:rFonts w:ascii="Arial" w:hAnsi="Arial" w:cs="Arial"/>
          <w:sz w:val="28"/>
          <w:szCs w:val="28"/>
        </w:rPr>
        <w:t>;</w:t>
      </w:r>
    </w:p>
    <w:p w14:paraId="0BBA0F0F" w14:textId="4548DFE8" w:rsidR="006B6241" w:rsidRDefault="00353584" w:rsidP="006B6241">
      <w:pPr>
        <w:pStyle w:val="NormalWeb"/>
        <w:numPr>
          <w:ilvl w:val="0"/>
          <w:numId w:val="9"/>
        </w:numPr>
        <w:spacing w:line="360" w:lineRule="auto"/>
        <w:ind w:left="284" w:right="333" w:hanging="11"/>
        <w:jc w:val="both"/>
        <w:rPr>
          <w:rFonts w:ascii="Arial" w:hAnsi="Arial" w:cs="Arial"/>
          <w:sz w:val="28"/>
          <w:szCs w:val="28"/>
        </w:rPr>
      </w:pPr>
      <w:r>
        <w:rPr>
          <w:rFonts w:ascii="Arial" w:hAnsi="Arial" w:cs="Arial"/>
          <w:sz w:val="28"/>
          <w:szCs w:val="28"/>
        </w:rPr>
        <w:t>**** **** **** ****</w:t>
      </w:r>
      <w:r w:rsidR="006B6241">
        <w:rPr>
          <w:rFonts w:ascii="Arial" w:hAnsi="Arial" w:cs="Arial"/>
          <w:sz w:val="28"/>
          <w:szCs w:val="28"/>
        </w:rPr>
        <w:t xml:space="preserve">, nacida el </w:t>
      </w:r>
      <w:r>
        <w:rPr>
          <w:rFonts w:ascii="Arial" w:hAnsi="Arial" w:cs="Arial"/>
          <w:sz w:val="28"/>
          <w:szCs w:val="28"/>
        </w:rPr>
        <w:t>**** **** **** ****</w:t>
      </w:r>
      <w:r w:rsidR="006B6241">
        <w:rPr>
          <w:rFonts w:ascii="Arial" w:hAnsi="Arial" w:cs="Arial"/>
          <w:sz w:val="28"/>
          <w:szCs w:val="28"/>
        </w:rPr>
        <w:t xml:space="preserve">; </w:t>
      </w:r>
    </w:p>
    <w:p w14:paraId="38E7ABEE" w14:textId="5B49D524" w:rsidR="006B6241" w:rsidRDefault="00353584" w:rsidP="006B6241">
      <w:pPr>
        <w:pStyle w:val="NormalWeb"/>
        <w:numPr>
          <w:ilvl w:val="0"/>
          <w:numId w:val="9"/>
        </w:numPr>
        <w:spacing w:line="360" w:lineRule="auto"/>
        <w:ind w:left="284" w:right="333" w:hanging="11"/>
        <w:jc w:val="both"/>
        <w:rPr>
          <w:rFonts w:ascii="Arial" w:hAnsi="Arial" w:cs="Arial"/>
          <w:sz w:val="28"/>
          <w:szCs w:val="28"/>
        </w:rPr>
      </w:pPr>
      <w:r>
        <w:rPr>
          <w:rFonts w:ascii="Arial" w:hAnsi="Arial" w:cs="Arial"/>
          <w:sz w:val="28"/>
          <w:szCs w:val="28"/>
        </w:rPr>
        <w:t>**** **** **** ****</w:t>
      </w:r>
      <w:r w:rsidR="006B6241">
        <w:rPr>
          <w:rFonts w:ascii="Arial" w:hAnsi="Arial" w:cs="Arial"/>
          <w:sz w:val="28"/>
          <w:szCs w:val="28"/>
        </w:rPr>
        <w:t xml:space="preserve">, nacida el </w:t>
      </w:r>
      <w:r>
        <w:rPr>
          <w:rFonts w:ascii="Arial" w:hAnsi="Arial" w:cs="Arial"/>
          <w:sz w:val="28"/>
          <w:szCs w:val="28"/>
        </w:rPr>
        <w:t>**** **** **** ****</w:t>
      </w:r>
      <w:r w:rsidR="006B6241">
        <w:rPr>
          <w:rFonts w:ascii="Arial" w:hAnsi="Arial" w:cs="Arial"/>
          <w:sz w:val="28"/>
          <w:szCs w:val="28"/>
        </w:rPr>
        <w:t>;</w:t>
      </w:r>
    </w:p>
    <w:p w14:paraId="58FD7FD7" w14:textId="42A489DD" w:rsidR="006B6241" w:rsidRDefault="00353584" w:rsidP="006B6241">
      <w:pPr>
        <w:pStyle w:val="NormalWeb"/>
        <w:numPr>
          <w:ilvl w:val="0"/>
          <w:numId w:val="9"/>
        </w:numPr>
        <w:spacing w:line="360" w:lineRule="auto"/>
        <w:ind w:left="284" w:right="333" w:hanging="11"/>
        <w:jc w:val="both"/>
        <w:rPr>
          <w:rFonts w:ascii="Arial" w:hAnsi="Arial" w:cs="Arial"/>
          <w:sz w:val="28"/>
          <w:szCs w:val="28"/>
        </w:rPr>
      </w:pPr>
      <w:r>
        <w:rPr>
          <w:rFonts w:ascii="Arial" w:hAnsi="Arial" w:cs="Arial"/>
          <w:sz w:val="28"/>
          <w:szCs w:val="28"/>
        </w:rPr>
        <w:t>**** **** **** ****</w:t>
      </w:r>
      <w:r w:rsidR="006B6241">
        <w:rPr>
          <w:rFonts w:ascii="Arial" w:hAnsi="Arial" w:cs="Arial"/>
          <w:sz w:val="28"/>
          <w:szCs w:val="28"/>
        </w:rPr>
        <w:t xml:space="preserve">, nacido el </w:t>
      </w:r>
      <w:r>
        <w:rPr>
          <w:rFonts w:ascii="Arial" w:hAnsi="Arial" w:cs="Arial"/>
          <w:sz w:val="28"/>
          <w:szCs w:val="28"/>
        </w:rPr>
        <w:t>**** **** **** ****</w:t>
      </w:r>
      <w:r w:rsidR="006B6241">
        <w:rPr>
          <w:rFonts w:ascii="Arial" w:hAnsi="Arial" w:cs="Arial"/>
          <w:sz w:val="28"/>
          <w:szCs w:val="28"/>
        </w:rPr>
        <w:t>; y,</w:t>
      </w:r>
    </w:p>
    <w:p w14:paraId="15EA643D" w14:textId="11AFBE39" w:rsidR="006B6241" w:rsidRDefault="00353584" w:rsidP="006B6241">
      <w:pPr>
        <w:pStyle w:val="NormalWeb"/>
        <w:numPr>
          <w:ilvl w:val="0"/>
          <w:numId w:val="9"/>
        </w:numPr>
        <w:spacing w:line="360" w:lineRule="auto"/>
        <w:ind w:left="284" w:right="333" w:hanging="11"/>
        <w:jc w:val="both"/>
        <w:rPr>
          <w:rFonts w:ascii="Arial" w:hAnsi="Arial" w:cs="Arial"/>
          <w:sz w:val="28"/>
          <w:szCs w:val="28"/>
        </w:rPr>
      </w:pPr>
      <w:r>
        <w:rPr>
          <w:rFonts w:ascii="Arial" w:hAnsi="Arial" w:cs="Arial"/>
          <w:sz w:val="28"/>
          <w:szCs w:val="28"/>
        </w:rPr>
        <w:t>**** **** **** ****</w:t>
      </w:r>
      <w:r w:rsidR="006B6241">
        <w:rPr>
          <w:rFonts w:ascii="Arial" w:hAnsi="Arial" w:cs="Arial"/>
          <w:sz w:val="28"/>
          <w:szCs w:val="28"/>
        </w:rPr>
        <w:t xml:space="preserve">, nacido el </w:t>
      </w:r>
      <w:r>
        <w:rPr>
          <w:rFonts w:ascii="Arial" w:hAnsi="Arial" w:cs="Arial"/>
          <w:sz w:val="28"/>
          <w:szCs w:val="28"/>
        </w:rPr>
        <w:t>**** **** **** ****</w:t>
      </w:r>
      <w:r w:rsidR="00F262E6">
        <w:rPr>
          <w:rFonts w:ascii="Arial" w:hAnsi="Arial" w:cs="Arial"/>
          <w:sz w:val="28"/>
          <w:szCs w:val="28"/>
        </w:rPr>
        <w:t>.</w:t>
      </w:r>
    </w:p>
    <w:p w14:paraId="1187D431" w14:textId="69824728" w:rsidR="00F262E6" w:rsidRDefault="00F262E6" w:rsidP="00F43CC6">
      <w:pPr>
        <w:pStyle w:val="NormalWeb"/>
        <w:spacing w:line="360" w:lineRule="auto"/>
        <w:ind w:firstLine="709"/>
        <w:jc w:val="both"/>
        <w:rPr>
          <w:rFonts w:ascii="Arial" w:hAnsi="Arial" w:cs="Arial"/>
          <w:sz w:val="28"/>
          <w:szCs w:val="28"/>
        </w:rPr>
      </w:pPr>
      <w:r>
        <w:rPr>
          <w:rFonts w:ascii="Arial" w:hAnsi="Arial" w:cs="Arial"/>
          <w:sz w:val="28"/>
          <w:szCs w:val="28"/>
        </w:rPr>
        <w:t xml:space="preserve">De las anteriores documentales públicas, a las que se les otorga alcance y valor probatorio plenos por haber sido expedidas por un funcionario público en ejercicio de sus facultades, de conformidad con el artículo 795 de la Ley Federal del Trabajo, aplicable de manera supletoria en términos del numeral 10 de la Ley del Servicio Civil, se desprende que a la fecha de la presentación del escrito inicial que ocupa al presente procedimiento, las personas enlistadas anteriormente, tenían </w:t>
      </w:r>
      <w:r w:rsidR="00353584" w:rsidRPr="00353584">
        <w:rPr>
          <w:rFonts w:ascii="Arial" w:hAnsi="Arial" w:cs="Arial"/>
          <w:sz w:val="28"/>
          <w:szCs w:val="28"/>
        </w:rPr>
        <w:t>**** **** **** ****</w:t>
      </w:r>
      <w:r>
        <w:rPr>
          <w:rFonts w:ascii="Arial" w:hAnsi="Arial" w:cs="Arial"/>
          <w:sz w:val="28"/>
          <w:szCs w:val="28"/>
        </w:rPr>
        <w:t xml:space="preserve">, </w:t>
      </w:r>
      <w:r w:rsidR="00353584" w:rsidRPr="00353584">
        <w:rPr>
          <w:rFonts w:ascii="Arial" w:hAnsi="Arial" w:cs="Arial"/>
          <w:sz w:val="28"/>
          <w:szCs w:val="28"/>
        </w:rPr>
        <w:t>**** **** **** ****</w:t>
      </w:r>
      <w:r>
        <w:rPr>
          <w:rFonts w:ascii="Arial" w:hAnsi="Arial" w:cs="Arial"/>
          <w:sz w:val="28"/>
          <w:szCs w:val="28"/>
        </w:rPr>
        <w:t xml:space="preserve">, </w:t>
      </w:r>
      <w:r w:rsidR="00353584" w:rsidRPr="00353584">
        <w:rPr>
          <w:rFonts w:ascii="Arial" w:hAnsi="Arial" w:cs="Arial"/>
          <w:sz w:val="28"/>
          <w:szCs w:val="28"/>
        </w:rPr>
        <w:t>**** **** **** ****</w:t>
      </w:r>
      <w:r>
        <w:rPr>
          <w:rFonts w:ascii="Arial" w:hAnsi="Arial" w:cs="Arial"/>
          <w:sz w:val="28"/>
          <w:szCs w:val="28"/>
        </w:rPr>
        <w:t xml:space="preserve">, </w:t>
      </w:r>
      <w:r w:rsidR="00353584" w:rsidRPr="00353584">
        <w:rPr>
          <w:rFonts w:ascii="Arial" w:hAnsi="Arial" w:cs="Arial"/>
          <w:sz w:val="28"/>
          <w:szCs w:val="28"/>
        </w:rPr>
        <w:t>**** **** **** ****</w:t>
      </w:r>
      <w:r>
        <w:rPr>
          <w:rFonts w:ascii="Arial" w:hAnsi="Arial" w:cs="Arial"/>
          <w:sz w:val="28"/>
          <w:szCs w:val="28"/>
        </w:rPr>
        <w:t xml:space="preserve">, </w:t>
      </w:r>
      <w:r w:rsidR="00353584" w:rsidRPr="00353584">
        <w:rPr>
          <w:rFonts w:ascii="Arial" w:hAnsi="Arial" w:cs="Arial"/>
          <w:sz w:val="28"/>
          <w:szCs w:val="28"/>
        </w:rPr>
        <w:t xml:space="preserve">**** **** **** **** </w:t>
      </w:r>
      <w:r>
        <w:rPr>
          <w:rFonts w:ascii="Arial" w:hAnsi="Arial" w:cs="Arial"/>
          <w:sz w:val="28"/>
          <w:szCs w:val="28"/>
        </w:rPr>
        <w:t xml:space="preserve">y </w:t>
      </w:r>
      <w:r w:rsidR="00353584" w:rsidRPr="00353584">
        <w:rPr>
          <w:rFonts w:ascii="Arial" w:hAnsi="Arial" w:cs="Arial"/>
          <w:sz w:val="28"/>
          <w:szCs w:val="28"/>
        </w:rPr>
        <w:t>**** **** **** ****</w:t>
      </w:r>
      <w:r>
        <w:rPr>
          <w:rFonts w:ascii="Arial" w:hAnsi="Arial" w:cs="Arial"/>
          <w:sz w:val="28"/>
          <w:szCs w:val="28"/>
        </w:rPr>
        <w:t>, respectivamente.</w:t>
      </w:r>
    </w:p>
    <w:p w14:paraId="7642A5BA" w14:textId="7A49C647" w:rsidR="00C333DB" w:rsidRPr="002B57DF" w:rsidRDefault="00C333DB" w:rsidP="00C333DB">
      <w:pPr>
        <w:pStyle w:val="NormalWeb"/>
        <w:spacing w:line="360" w:lineRule="auto"/>
        <w:ind w:firstLine="709"/>
        <w:jc w:val="both"/>
        <w:rPr>
          <w:rFonts w:ascii="Arial" w:hAnsi="Arial" w:cs="Arial"/>
          <w:sz w:val="28"/>
          <w:szCs w:val="28"/>
        </w:rPr>
      </w:pPr>
      <w:r>
        <w:rPr>
          <w:rFonts w:ascii="Arial" w:hAnsi="Arial" w:cs="Arial"/>
          <w:sz w:val="28"/>
          <w:szCs w:val="28"/>
        </w:rPr>
        <w:t xml:space="preserve">Asimismo, exhibió una documental pública, consistente en una Hoja de servicios expedida por </w:t>
      </w:r>
      <w:r w:rsidR="00353584">
        <w:rPr>
          <w:rFonts w:ascii="Arial" w:hAnsi="Arial" w:cs="Arial"/>
          <w:sz w:val="28"/>
          <w:szCs w:val="28"/>
        </w:rPr>
        <w:t>**** **** **** ****</w:t>
      </w:r>
      <w:r>
        <w:rPr>
          <w:rFonts w:ascii="Arial" w:hAnsi="Arial" w:cs="Arial"/>
          <w:sz w:val="28"/>
          <w:szCs w:val="28"/>
        </w:rPr>
        <w:t xml:space="preserve">, en su carácter de Directora de Recursos Humanos del Ayuntamiento de Hermosillo, Sonora, del que se advierte que el trabajador </w:t>
      </w:r>
      <w:r w:rsidR="00353584">
        <w:rPr>
          <w:rFonts w:ascii="Arial" w:hAnsi="Arial" w:cs="Arial"/>
          <w:b/>
          <w:sz w:val="28"/>
          <w:szCs w:val="28"/>
        </w:rPr>
        <w:t>**** **** **** ****</w:t>
      </w:r>
      <w:r>
        <w:rPr>
          <w:rFonts w:ascii="Arial" w:hAnsi="Arial" w:cs="Arial"/>
          <w:b/>
          <w:sz w:val="28"/>
          <w:szCs w:val="28"/>
        </w:rPr>
        <w:t xml:space="preserve"> </w:t>
      </w:r>
      <w:r>
        <w:rPr>
          <w:rFonts w:ascii="Arial" w:hAnsi="Arial" w:cs="Arial"/>
          <w:sz w:val="28"/>
          <w:szCs w:val="28"/>
        </w:rPr>
        <w:lastRenderedPageBreak/>
        <w:t xml:space="preserve">comenzó a prestar sus servicios </w:t>
      </w:r>
      <w:r w:rsidR="002B57DF">
        <w:rPr>
          <w:rFonts w:ascii="Arial" w:hAnsi="Arial" w:cs="Arial"/>
          <w:sz w:val="28"/>
          <w:szCs w:val="28"/>
        </w:rPr>
        <w:t xml:space="preserve">de a favor </w:t>
      </w:r>
      <w:r>
        <w:rPr>
          <w:rFonts w:ascii="Arial" w:hAnsi="Arial" w:cs="Arial"/>
          <w:sz w:val="28"/>
          <w:szCs w:val="28"/>
        </w:rPr>
        <w:t xml:space="preserve">del Ayuntamiento de Hermosillo </w:t>
      </w:r>
      <w:r w:rsidR="002B57DF">
        <w:rPr>
          <w:rFonts w:ascii="Arial" w:hAnsi="Arial" w:cs="Arial"/>
          <w:sz w:val="28"/>
          <w:szCs w:val="28"/>
        </w:rPr>
        <w:t xml:space="preserve">el </w:t>
      </w:r>
      <w:r w:rsidR="00353584">
        <w:rPr>
          <w:rFonts w:ascii="Arial" w:hAnsi="Arial" w:cs="Arial"/>
          <w:sz w:val="28"/>
          <w:szCs w:val="28"/>
        </w:rPr>
        <w:t>**** **** **** ****</w:t>
      </w:r>
      <w:r w:rsidR="002B57DF">
        <w:rPr>
          <w:rFonts w:ascii="Arial" w:hAnsi="Arial" w:cs="Arial"/>
          <w:sz w:val="28"/>
          <w:szCs w:val="28"/>
        </w:rPr>
        <w:t>, en el puesto de “</w:t>
      </w:r>
      <w:r w:rsidR="00353584" w:rsidRPr="00353584">
        <w:rPr>
          <w:rFonts w:ascii="Arial" w:hAnsi="Arial" w:cs="Arial"/>
          <w:sz w:val="28"/>
          <w:szCs w:val="28"/>
        </w:rPr>
        <w:t>**** **** **** ****</w:t>
      </w:r>
      <w:r w:rsidR="002B57DF">
        <w:rPr>
          <w:rFonts w:ascii="Arial" w:hAnsi="Arial" w:cs="Arial"/>
          <w:sz w:val="28"/>
          <w:szCs w:val="28"/>
        </w:rPr>
        <w:t xml:space="preserve">” adscrito a la </w:t>
      </w:r>
      <w:r w:rsidR="00353584" w:rsidRPr="00353584">
        <w:rPr>
          <w:rFonts w:ascii="Arial" w:hAnsi="Arial" w:cs="Arial"/>
          <w:sz w:val="28"/>
          <w:szCs w:val="28"/>
        </w:rPr>
        <w:t>**** **** **** ****</w:t>
      </w:r>
      <w:r w:rsidR="002B57DF">
        <w:rPr>
          <w:rFonts w:ascii="Arial" w:hAnsi="Arial" w:cs="Arial"/>
          <w:sz w:val="28"/>
          <w:szCs w:val="28"/>
        </w:rPr>
        <w:t xml:space="preserve">, ocupando diversos cargos en dicha hoja, siendo el último el de </w:t>
      </w:r>
      <w:r w:rsidR="00353584">
        <w:rPr>
          <w:rFonts w:ascii="Arial" w:hAnsi="Arial" w:cs="Arial"/>
          <w:sz w:val="28"/>
          <w:szCs w:val="28"/>
        </w:rPr>
        <w:t>**** **** **** ****</w:t>
      </w:r>
      <w:r w:rsidR="002B57DF">
        <w:rPr>
          <w:rFonts w:ascii="Arial" w:hAnsi="Arial" w:cs="Arial"/>
          <w:sz w:val="28"/>
          <w:szCs w:val="28"/>
        </w:rPr>
        <w:t xml:space="preserve"> adscrito a la </w:t>
      </w:r>
      <w:r w:rsidR="00353584" w:rsidRPr="00353584">
        <w:rPr>
          <w:rFonts w:ascii="Arial" w:hAnsi="Arial" w:cs="Arial"/>
          <w:sz w:val="28"/>
          <w:szCs w:val="28"/>
        </w:rPr>
        <w:t xml:space="preserve">**** **** **** **** </w:t>
      </w:r>
      <w:r w:rsidR="002B57DF">
        <w:rPr>
          <w:rFonts w:ascii="Arial" w:hAnsi="Arial" w:cs="Arial"/>
          <w:sz w:val="28"/>
          <w:szCs w:val="28"/>
        </w:rPr>
        <w:t xml:space="preserve">hasta el </w:t>
      </w:r>
      <w:r w:rsidR="00353584">
        <w:rPr>
          <w:rFonts w:ascii="Arial" w:hAnsi="Arial" w:cs="Arial"/>
          <w:sz w:val="28"/>
          <w:szCs w:val="28"/>
        </w:rPr>
        <w:t>**** **** **** ****</w:t>
      </w:r>
      <w:r w:rsidR="002B57DF">
        <w:rPr>
          <w:rFonts w:ascii="Arial" w:hAnsi="Arial" w:cs="Arial"/>
          <w:sz w:val="28"/>
          <w:szCs w:val="28"/>
        </w:rPr>
        <w:t>, puesto del que se advierte la descripción “</w:t>
      </w:r>
      <w:r w:rsidR="002B57DF">
        <w:rPr>
          <w:rFonts w:ascii="Arial" w:hAnsi="Arial" w:cs="Arial"/>
          <w:i/>
          <w:sz w:val="28"/>
          <w:szCs w:val="28"/>
        </w:rPr>
        <w:t>Baja por defunción”</w:t>
      </w:r>
      <w:r w:rsidR="002B57DF">
        <w:rPr>
          <w:rFonts w:ascii="Arial" w:hAnsi="Arial" w:cs="Arial"/>
          <w:sz w:val="28"/>
          <w:szCs w:val="28"/>
        </w:rPr>
        <w:t>.</w:t>
      </w:r>
    </w:p>
    <w:p w14:paraId="066B0099" w14:textId="62A3A548" w:rsidR="00F43CC6" w:rsidRDefault="00F262E6" w:rsidP="00F43CC6">
      <w:pPr>
        <w:pStyle w:val="NormalWeb"/>
        <w:spacing w:line="360" w:lineRule="auto"/>
        <w:ind w:firstLine="709"/>
        <w:jc w:val="both"/>
        <w:rPr>
          <w:rFonts w:ascii="Arial" w:hAnsi="Arial" w:cs="Arial"/>
          <w:sz w:val="28"/>
          <w:szCs w:val="28"/>
        </w:rPr>
      </w:pPr>
      <w:r>
        <w:rPr>
          <w:rFonts w:ascii="Arial" w:hAnsi="Arial" w:cs="Arial"/>
          <w:sz w:val="28"/>
          <w:szCs w:val="28"/>
        </w:rPr>
        <w:t>Por otro lado</w:t>
      </w:r>
      <w:r w:rsidR="00F43CC6">
        <w:rPr>
          <w:rFonts w:ascii="Arial" w:hAnsi="Arial" w:cs="Arial"/>
          <w:sz w:val="28"/>
          <w:szCs w:val="28"/>
        </w:rPr>
        <w:t xml:space="preserve">, por </w:t>
      </w:r>
      <w:r w:rsidR="00F43CC6" w:rsidRPr="005D39ED">
        <w:rPr>
          <w:rFonts w:ascii="Arial" w:hAnsi="Arial" w:cs="Arial"/>
          <w:sz w:val="28"/>
          <w:szCs w:val="28"/>
          <w:u w:val="single"/>
        </w:rPr>
        <w:t xml:space="preserve">auto de fecha </w:t>
      </w:r>
      <w:r w:rsidR="00FC76B9">
        <w:rPr>
          <w:rFonts w:ascii="Arial" w:hAnsi="Arial" w:cs="Arial"/>
          <w:sz w:val="28"/>
          <w:szCs w:val="28"/>
          <w:u w:val="single"/>
        </w:rPr>
        <w:t xml:space="preserve">siete de </w:t>
      </w:r>
      <w:r w:rsidR="00C26193">
        <w:rPr>
          <w:rFonts w:ascii="Arial" w:hAnsi="Arial" w:cs="Arial"/>
          <w:sz w:val="28"/>
          <w:szCs w:val="28"/>
          <w:u w:val="single"/>
        </w:rPr>
        <w:t xml:space="preserve">febrero de dos mil veinticuatro </w:t>
      </w:r>
      <w:r w:rsidR="00FC76B9">
        <w:rPr>
          <w:rFonts w:ascii="Arial" w:hAnsi="Arial" w:cs="Arial"/>
          <w:sz w:val="28"/>
          <w:szCs w:val="28"/>
        </w:rPr>
        <w:t>[</w:t>
      </w:r>
      <w:proofErr w:type="spellStart"/>
      <w:r w:rsidR="00F43CC6">
        <w:rPr>
          <w:rFonts w:ascii="Arial" w:hAnsi="Arial" w:cs="Arial"/>
          <w:sz w:val="28"/>
          <w:szCs w:val="28"/>
        </w:rPr>
        <w:t>ff</w:t>
      </w:r>
      <w:proofErr w:type="spellEnd"/>
      <w:r w:rsidR="00F43CC6">
        <w:rPr>
          <w:rFonts w:ascii="Arial" w:hAnsi="Arial" w:cs="Arial"/>
          <w:sz w:val="28"/>
          <w:szCs w:val="28"/>
        </w:rPr>
        <w:t>.</w:t>
      </w:r>
      <w:r w:rsidR="00A84DD8">
        <w:rPr>
          <w:rFonts w:ascii="Arial" w:hAnsi="Arial" w:cs="Arial"/>
          <w:sz w:val="28"/>
          <w:szCs w:val="28"/>
        </w:rPr>
        <w:t xml:space="preserve"> </w:t>
      </w:r>
      <w:r w:rsidR="00C26193">
        <w:rPr>
          <w:rFonts w:ascii="Arial" w:hAnsi="Arial" w:cs="Arial"/>
          <w:sz w:val="28"/>
          <w:szCs w:val="28"/>
        </w:rPr>
        <w:t>25-26</w:t>
      </w:r>
      <w:r w:rsidR="00FC76B9">
        <w:rPr>
          <w:rFonts w:ascii="Arial" w:hAnsi="Arial" w:cs="Arial"/>
          <w:sz w:val="28"/>
          <w:szCs w:val="28"/>
        </w:rPr>
        <w:t>]</w:t>
      </w:r>
      <w:r w:rsidR="00F43CC6">
        <w:rPr>
          <w:rFonts w:ascii="Arial" w:hAnsi="Arial" w:cs="Arial"/>
          <w:sz w:val="28"/>
          <w:szCs w:val="28"/>
        </w:rPr>
        <w:t>, este Tribunal, ordenó girar oficio de informe de autoridad</w:t>
      </w:r>
      <w:r w:rsidR="00F43CC6">
        <w:rPr>
          <w:rStyle w:val="FootnoteReference"/>
          <w:rFonts w:ascii="Arial" w:hAnsi="Arial" w:cs="Arial"/>
          <w:sz w:val="28"/>
          <w:szCs w:val="28"/>
        </w:rPr>
        <w:footnoteReference w:id="1"/>
      </w:r>
      <w:r w:rsidR="00F43CC6">
        <w:rPr>
          <w:rFonts w:ascii="Arial" w:hAnsi="Arial" w:cs="Arial"/>
          <w:sz w:val="28"/>
          <w:szCs w:val="28"/>
        </w:rPr>
        <w:t xml:space="preserve"> a cargo del INSTITUTO DE SEGURIDAD Y SERVICIOS SOCIALES DE LOS TRABAJADORES DEL ESTADO DE SONORA, para efecto que informara si </w:t>
      </w:r>
      <w:r w:rsidR="00353584">
        <w:rPr>
          <w:rFonts w:ascii="Arial" w:hAnsi="Arial" w:cs="Arial"/>
          <w:b/>
          <w:sz w:val="28"/>
          <w:szCs w:val="28"/>
        </w:rPr>
        <w:t>**** **** **** ****</w:t>
      </w:r>
      <w:r w:rsidR="00C26193">
        <w:rPr>
          <w:rFonts w:ascii="Arial" w:hAnsi="Arial" w:cs="Arial"/>
          <w:sz w:val="28"/>
          <w:szCs w:val="28"/>
        </w:rPr>
        <w:t xml:space="preserve"> </w:t>
      </w:r>
      <w:r w:rsidR="00FC76B9">
        <w:rPr>
          <w:rFonts w:ascii="Arial" w:hAnsi="Arial" w:cs="Arial"/>
          <w:sz w:val="28"/>
          <w:szCs w:val="28"/>
        </w:rPr>
        <w:t>se encontraba afiliado</w:t>
      </w:r>
      <w:r w:rsidR="00F43CC6">
        <w:rPr>
          <w:rFonts w:ascii="Arial" w:hAnsi="Arial" w:cs="Arial"/>
          <w:sz w:val="28"/>
          <w:szCs w:val="28"/>
        </w:rPr>
        <w:t xml:space="preserve"> a dicho Instituto, y si tenía registrado, dado de alta o afiliada a alguna persona beneficiaria o hijo (a) menor de edad ante ese Instituto, lo anterior, por así estimarlo conveniente para los efectos de llegar al esclarecimiento de la verdad y resolver el asunto conforme a derecho sin dejar vulnerables los derechos de terceros que pudieran verse afectados, máxime que tratándose de que pudiesen ser violentados derechos de menores, lo anterior tomando en cuenta el interés superior del menor como un principio orientador de la actividad interpretativa relacionada con cualquier norma jurídica que tenga que aplicarse a un menor en un caso concreto, resguardando su protección y los derechos especiales de estos, previstos en la Constitución Federal, los tratados internacionales y las leyes de protección de la niñez.</w:t>
      </w:r>
    </w:p>
    <w:p w14:paraId="0419BEC3" w14:textId="00CF5A02" w:rsidR="0080164A" w:rsidRPr="00F43CC6" w:rsidRDefault="00C26193" w:rsidP="00317128">
      <w:pPr>
        <w:pStyle w:val="NormalWeb"/>
        <w:spacing w:line="360" w:lineRule="auto"/>
        <w:ind w:firstLine="709"/>
        <w:jc w:val="both"/>
        <w:rPr>
          <w:rFonts w:ascii="Arial" w:hAnsi="Arial" w:cs="Arial"/>
          <w:sz w:val="28"/>
          <w:szCs w:val="28"/>
        </w:rPr>
      </w:pPr>
      <w:r>
        <w:rPr>
          <w:rFonts w:ascii="Arial" w:hAnsi="Arial" w:cs="Arial"/>
          <w:sz w:val="28"/>
          <w:szCs w:val="28"/>
        </w:rPr>
        <w:t>Al respecto</w:t>
      </w:r>
      <w:r w:rsidR="0080164A">
        <w:rPr>
          <w:rFonts w:ascii="Arial" w:hAnsi="Arial" w:cs="Arial"/>
          <w:sz w:val="28"/>
          <w:szCs w:val="28"/>
        </w:rPr>
        <w:t xml:space="preserve">, </w:t>
      </w:r>
      <w:r w:rsidR="00F43CC6">
        <w:rPr>
          <w:rFonts w:ascii="Arial" w:hAnsi="Arial" w:cs="Arial"/>
          <w:sz w:val="28"/>
          <w:szCs w:val="28"/>
        </w:rPr>
        <w:t xml:space="preserve">del informe </w:t>
      </w:r>
      <w:r w:rsidR="00FC76B9">
        <w:rPr>
          <w:rFonts w:ascii="Arial" w:hAnsi="Arial" w:cs="Arial"/>
          <w:sz w:val="28"/>
          <w:szCs w:val="28"/>
        </w:rPr>
        <w:t>de mérito</w:t>
      </w:r>
      <w:r w:rsidR="00F43CC6">
        <w:rPr>
          <w:rFonts w:ascii="Arial" w:hAnsi="Arial" w:cs="Arial"/>
          <w:sz w:val="28"/>
          <w:szCs w:val="28"/>
        </w:rPr>
        <w:t xml:space="preserve">, recibido el </w:t>
      </w:r>
      <w:r w:rsidR="00353584">
        <w:rPr>
          <w:rFonts w:ascii="Arial" w:hAnsi="Arial" w:cs="Arial"/>
          <w:sz w:val="28"/>
          <w:szCs w:val="28"/>
        </w:rPr>
        <w:t>**** **** **** ****</w:t>
      </w:r>
      <w:r w:rsidR="00F43CC6">
        <w:rPr>
          <w:rFonts w:ascii="Arial" w:hAnsi="Arial" w:cs="Arial"/>
          <w:sz w:val="28"/>
          <w:szCs w:val="28"/>
        </w:rPr>
        <w:t xml:space="preserve"> [</w:t>
      </w:r>
      <w:proofErr w:type="spellStart"/>
      <w:r w:rsidR="00F43CC6">
        <w:rPr>
          <w:rFonts w:ascii="Arial" w:hAnsi="Arial" w:cs="Arial"/>
          <w:sz w:val="28"/>
          <w:szCs w:val="28"/>
        </w:rPr>
        <w:t>ff</w:t>
      </w:r>
      <w:proofErr w:type="spellEnd"/>
      <w:r w:rsidR="00F43CC6">
        <w:rPr>
          <w:rFonts w:ascii="Arial" w:hAnsi="Arial" w:cs="Arial"/>
          <w:sz w:val="28"/>
          <w:szCs w:val="28"/>
        </w:rPr>
        <w:t xml:space="preserve">. </w:t>
      </w:r>
      <w:r>
        <w:rPr>
          <w:rFonts w:ascii="Arial" w:hAnsi="Arial" w:cs="Arial"/>
          <w:sz w:val="28"/>
          <w:szCs w:val="28"/>
        </w:rPr>
        <w:t>39-40</w:t>
      </w:r>
      <w:r w:rsidR="00F43CC6">
        <w:rPr>
          <w:rFonts w:ascii="Arial" w:hAnsi="Arial" w:cs="Arial"/>
          <w:sz w:val="28"/>
          <w:szCs w:val="28"/>
        </w:rPr>
        <w:t xml:space="preserve">], se </w:t>
      </w:r>
      <w:r>
        <w:rPr>
          <w:rFonts w:ascii="Arial" w:hAnsi="Arial" w:cs="Arial"/>
          <w:sz w:val="28"/>
          <w:szCs w:val="28"/>
        </w:rPr>
        <w:t xml:space="preserve">comunicó que no se encontró registro alguno del trabajador </w:t>
      </w:r>
      <w:r w:rsidR="00353584">
        <w:rPr>
          <w:rFonts w:ascii="Arial" w:hAnsi="Arial" w:cs="Arial"/>
          <w:b/>
          <w:sz w:val="28"/>
          <w:szCs w:val="28"/>
        </w:rPr>
        <w:t>**** **** **** ****</w:t>
      </w:r>
      <w:r w:rsidR="00F43CC6">
        <w:rPr>
          <w:rFonts w:ascii="Arial" w:hAnsi="Arial" w:cs="Arial"/>
          <w:sz w:val="28"/>
          <w:szCs w:val="28"/>
        </w:rPr>
        <w:t>,</w:t>
      </w:r>
      <w:r w:rsidR="00A84DD8">
        <w:rPr>
          <w:rFonts w:ascii="Arial" w:hAnsi="Arial" w:cs="Arial"/>
          <w:sz w:val="28"/>
          <w:szCs w:val="28"/>
        </w:rPr>
        <w:t xml:space="preserve"> según lo asentado por la encargada de despacho de la unidad jurídica</w:t>
      </w:r>
      <w:r w:rsidR="00F43CC6">
        <w:rPr>
          <w:rFonts w:ascii="Arial" w:hAnsi="Arial" w:cs="Arial"/>
          <w:sz w:val="28"/>
          <w:szCs w:val="28"/>
        </w:rPr>
        <w:t xml:space="preserve"> del instituto informante, </w:t>
      </w:r>
      <w:r w:rsidR="00353584">
        <w:rPr>
          <w:rFonts w:ascii="Arial" w:hAnsi="Arial" w:cs="Arial"/>
          <w:sz w:val="28"/>
          <w:szCs w:val="28"/>
        </w:rPr>
        <w:t>**** **** **** ****</w:t>
      </w:r>
      <w:r w:rsidR="00F43CC6">
        <w:rPr>
          <w:rFonts w:ascii="Arial" w:hAnsi="Arial" w:cs="Arial"/>
          <w:sz w:val="28"/>
          <w:szCs w:val="28"/>
        </w:rPr>
        <w:t>.</w:t>
      </w:r>
    </w:p>
    <w:p w14:paraId="7E52E681" w14:textId="78303916" w:rsidR="00FC76B9" w:rsidRDefault="00FC76B9" w:rsidP="00FC76B9">
      <w:pPr>
        <w:pStyle w:val="NormalWeb"/>
        <w:spacing w:line="360" w:lineRule="auto"/>
        <w:ind w:firstLine="709"/>
        <w:jc w:val="both"/>
        <w:rPr>
          <w:rFonts w:ascii="Arial" w:hAnsi="Arial" w:cs="Arial"/>
          <w:sz w:val="28"/>
          <w:szCs w:val="28"/>
        </w:rPr>
      </w:pPr>
      <w:r>
        <w:rPr>
          <w:rFonts w:ascii="Arial" w:hAnsi="Arial" w:cs="Arial"/>
          <w:sz w:val="28"/>
          <w:szCs w:val="28"/>
        </w:rPr>
        <w:t xml:space="preserve">Informe de autoridad al cual este Tribunal le otorga valor y probatorio con fundamento en los artículos 123 de la Ley del Servicio </w:t>
      </w:r>
      <w:r>
        <w:rPr>
          <w:rFonts w:ascii="Arial" w:hAnsi="Arial" w:cs="Arial"/>
          <w:sz w:val="28"/>
          <w:szCs w:val="28"/>
        </w:rPr>
        <w:lastRenderedPageBreak/>
        <w:t>Civil, 783 y 803 de la Ley Federal del Trabajo, en aplicación supletoria</w:t>
      </w:r>
      <w:r w:rsidR="0034046E">
        <w:rPr>
          <w:rFonts w:ascii="Arial" w:hAnsi="Arial" w:cs="Arial"/>
          <w:sz w:val="28"/>
          <w:szCs w:val="28"/>
        </w:rPr>
        <w:t xml:space="preserve"> a la Ley del Servicio Civil según el numeral 10 de ésta última</w:t>
      </w:r>
      <w:r>
        <w:rPr>
          <w:rFonts w:ascii="Arial" w:hAnsi="Arial" w:cs="Arial"/>
          <w:sz w:val="28"/>
          <w:szCs w:val="28"/>
        </w:rPr>
        <w:t xml:space="preserve">. </w:t>
      </w:r>
    </w:p>
    <w:p w14:paraId="6A9C818C" w14:textId="53917276" w:rsidR="00FC76B9" w:rsidRDefault="00FC76B9" w:rsidP="00FC76B9">
      <w:pPr>
        <w:pStyle w:val="NormalWeb"/>
        <w:spacing w:line="360" w:lineRule="auto"/>
        <w:ind w:firstLine="709"/>
        <w:jc w:val="both"/>
        <w:rPr>
          <w:rFonts w:ascii="Arial" w:hAnsi="Arial" w:cs="Arial"/>
          <w:sz w:val="28"/>
          <w:szCs w:val="28"/>
        </w:rPr>
      </w:pPr>
      <w:r>
        <w:rPr>
          <w:rFonts w:ascii="Arial" w:hAnsi="Arial" w:cs="Arial"/>
          <w:sz w:val="28"/>
          <w:szCs w:val="28"/>
        </w:rPr>
        <w:t xml:space="preserve">Por otra parte, el día </w:t>
      </w:r>
      <w:r w:rsidR="00C26193">
        <w:rPr>
          <w:rFonts w:ascii="Arial" w:hAnsi="Arial" w:cs="Arial"/>
          <w:sz w:val="28"/>
          <w:szCs w:val="28"/>
        </w:rPr>
        <w:t>veinticinco de abril de dos mil veinticuatro</w:t>
      </w:r>
      <w:r>
        <w:rPr>
          <w:rFonts w:ascii="Arial" w:hAnsi="Arial" w:cs="Arial"/>
          <w:sz w:val="28"/>
          <w:szCs w:val="28"/>
        </w:rPr>
        <w:t xml:space="preserve">, el actuario de este Tribunal levantó constancias de que se fijó el aviso de muerte en lugares visibles del INSTITUTO DE SEGURIDAD Y SERVICIOS SOCIALES DE LOS TRABAJADORES DEL ESTADO DE SONORA, así como en las oficinas del </w:t>
      </w:r>
      <w:r w:rsidR="00A84DD8">
        <w:rPr>
          <w:rFonts w:ascii="Arial" w:hAnsi="Arial" w:cs="Arial"/>
          <w:sz w:val="28"/>
          <w:szCs w:val="28"/>
        </w:rPr>
        <w:t>AYUNTAMIENTO DE HERMOSILLO, SONORA,</w:t>
      </w:r>
      <w:r>
        <w:rPr>
          <w:rFonts w:ascii="Arial" w:hAnsi="Arial" w:cs="Arial"/>
          <w:sz w:val="28"/>
          <w:szCs w:val="28"/>
        </w:rPr>
        <w:t xml:space="preserve"> [</w:t>
      </w:r>
      <w:proofErr w:type="spellStart"/>
      <w:r>
        <w:rPr>
          <w:rFonts w:ascii="Arial" w:hAnsi="Arial" w:cs="Arial"/>
          <w:sz w:val="28"/>
          <w:szCs w:val="28"/>
        </w:rPr>
        <w:t>ff</w:t>
      </w:r>
      <w:proofErr w:type="spellEnd"/>
      <w:r>
        <w:rPr>
          <w:rFonts w:ascii="Arial" w:hAnsi="Arial" w:cs="Arial"/>
          <w:sz w:val="28"/>
          <w:szCs w:val="28"/>
        </w:rPr>
        <w:t xml:space="preserve">. </w:t>
      </w:r>
      <w:r w:rsidR="00C26193">
        <w:rPr>
          <w:rFonts w:ascii="Arial" w:hAnsi="Arial" w:cs="Arial"/>
          <w:sz w:val="28"/>
          <w:szCs w:val="28"/>
        </w:rPr>
        <w:t>27-34</w:t>
      </w:r>
      <w:r>
        <w:rPr>
          <w:rFonts w:ascii="Arial" w:hAnsi="Arial" w:cs="Arial"/>
          <w:sz w:val="28"/>
          <w:szCs w:val="28"/>
        </w:rPr>
        <w:t xml:space="preserve">], </w:t>
      </w:r>
      <w:r w:rsidRPr="0047234D">
        <w:rPr>
          <w:rFonts w:ascii="Arial" w:hAnsi="Arial" w:cs="Arial"/>
          <w:sz w:val="28"/>
          <w:szCs w:val="28"/>
        </w:rPr>
        <w:t>con l</w:t>
      </w:r>
      <w:r>
        <w:rPr>
          <w:rFonts w:ascii="Arial" w:hAnsi="Arial" w:cs="Arial"/>
          <w:sz w:val="28"/>
          <w:szCs w:val="28"/>
        </w:rPr>
        <w:t>os</w:t>
      </w:r>
      <w:r w:rsidRPr="0047234D">
        <w:rPr>
          <w:rFonts w:ascii="Arial" w:hAnsi="Arial" w:cs="Arial"/>
          <w:sz w:val="28"/>
          <w:szCs w:val="28"/>
        </w:rPr>
        <w:t xml:space="preserve"> cual</w:t>
      </w:r>
      <w:r>
        <w:rPr>
          <w:rFonts w:ascii="Arial" w:hAnsi="Arial" w:cs="Arial"/>
          <w:sz w:val="28"/>
          <w:szCs w:val="28"/>
        </w:rPr>
        <w:t>es</w:t>
      </w:r>
      <w:r w:rsidRPr="0047234D">
        <w:rPr>
          <w:rFonts w:ascii="Arial" w:hAnsi="Arial" w:cs="Arial"/>
          <w:sz w:val="28"/>
          <w:szCs w:val="28"/>
        </w:rPr>
        <w:t xml:space="preserve"> se acreditó el cumplimiento de la fijación del </w:t>
      </w:r>
      <w:r w:rsidR="00133F3B">
        <w:rPr>
          <w:rFonts w:ascii="Arial" w:hAnsi="Arial" w:cs="Arial"/>
          <w:sz w:val="28"/>
          <w:szCs w:val="28"/>
        </w:rPr>
        <w:t xml:space="preserve">referido </w:t>
      </w:r>
      <w:r w:rsidRPr="0047234D">
        <w:rPr>
          <w:rFonts w:ascii="Arial" w:hAnsi="Arial" w:cs="Arial"/>
          <w:sz w:val="28"/>
          <w:szCs w:val="28"/>
        </w:rPr>
        <w:t>aviso, a fin de que se practicar</w:t>
      </w:r>
      <w:r>
        <w:rPr>
          <w:rFonts w:ascii="Arial" w:hAnsi="Arial" w:cs="Arial"/>
          <w:sz w:val="28"/>
          <w:szCs w:val="28"/>
        </w:rPr>
        <w:t>a</w:t>
      </w:r>
      <w:r w:rsidRPr="0047234D">
        <w:rPr>
          <w:rFonts w:ascii="Arial" w:hAnsi="Arial" w:cs="Arial"/>
          <w:sz w:val="28"/>
          <w:szCs w:val="28"/>
        </w:rPr>
        <w:t xml:space="preserve"> la investigación establecida en el artículo 503 de la referida Ley Federal</w:t>
      </w:r>
      <w:r>
        <w:rPr>
          <w:rFonts w:ascii="Arial" w:hAnsi="Arial" w:cs="Arial"/>
          <w:sz w:val="28"/>
          <w:szCs w:val="28"/>
        </w:rPr>
        <w:t xml:space="preserve">. Avisos mediante los cuales se convocó a los beneficiarios del extinto trabajador </w:t>
      </w:r>
      <w:r w:rsidR="00353584">
        <w:rPr>
          <w:rFonts w:ascii="Arial" w:hAnsi="Arial" w:cs="Arial"/>
          <w:b/>
          <w:sz w:val="28"/>
          <w:szCs w:val="28"/>
        </w:rPr>
        <w:t>**** **** **** ****</w:t>
      </w:r>
      <w:r>
        <w:rPr>
          <w:rFonts w:ascii="Arial" w:hAnsi="Arial" w:cs="Arial"/>
          <w:sz w:val="28"/>
          <w:szCs w:val="28"/>
        </w:rPr>
        <w:t xml:space="preserve">, para que comparecieran a ejercitar sus derechos ante este Tribunal dentro de los treinta días hábiles siguientes, sin que a la fecha en que se declaró el estado para oír resolución, el </w:t>
      </w:r>
      <w:r w:rsidR="00A07847">
        <w:rPr>
          <w:rFonts w:ascii="Arial" w:hAnsi="Arial" w:cs="Arial"/>
          <w:sz w:val="28"/>
          <w:szCs w:val="28"/>
        </w:rPr>
        <w:t>doce de junio</w:t>
      </w:r>
      <w:r>
        <w:rPr>
          <w:rFonts w:ascii="Arial" w:hAnsi="Arial" w:cs="Arial"/>
          <w:sz w:val="28"/>
          <w:szCs w:val="28"/>
        </w:rPr>
        <w:t xml:space="preserve"> del año en curso, haya comparecido persona alguna</w:t>
      </w:r>
      <w:r w:rsidR="00D1736F">
        <w:rPr>
          <w:rFonts w:ascii="Arial" w:hAnsi="Arial" w:cs="Arial"/>
          <w:sz w:val="28"/>
          <w:szCs w:val="28"/>
        </w:rPr>
        <w:t xml:space="preserve"> diversa a la actora</w:t>
      </w:r>
      <w:r>
        <w:rPr>
          <w:rFonts w:ascii="Arial" w:hAnsi="Arial" w:cs="Arial"/>
          <w:sz w:val="28"/>
          <w:szCs w:val="28"/>
        </w:rPr>
        <w:t xml:space="preserve"> para hacer valer sus derechos como posible beneficiario del </w:t>
      </w:r>
      <w:r>
        <w:rPr>
          <w:rFonts w:ascii="Arial" w:hAnsi="Arial" w:cs="Arial"/>
          <w:i/>
          <w:sz w:val="28"/>
          <w:szCs w:val="28"/>
        </w:rPr>
        <w:t xml:space="preserve">de </w:t>
      </w:r>
      <w:proofErr w:type="spellStart"/>
      <w:r>
        <w:rPr>
          <w:rFonts w:ascii="Arial" w:hAnsi="Arial" w:cs="Arial"/>
          <w:i/>
          <w:sz w:val="28"/>
          <w:szCs w:val="28"/>
        </w:rPr>
        <w:t>cujus</w:t>
      </w:r>
      <w:proofErr w:type="spellEnd"/>
      <w:r>
        <w:rPr>
          <w:rFonts w:ascii="Arial" w:hAnsi="Arial" w:cs="Arial"/>
          <w:sz w:val="28"/>
          <w:szCs w:val="28"/>
        </w:rPr>
        <w:t>.</w:t>
      </w:r>
    </w:p>
    <w:p w14:paraId="59E94647" w14:textId="09A0BD5F" w:rsidR="00FC76B9" w:rsidRDefault="00FC76B9" w:rsidP="00FC76B9">
      <w:pPr>
        <w:pStyle w:val="NormalWeb"/>
        <w:spacing w:line="360" w:lineRule="auto"/>
        <w:ind w:firstLine="709"/>
        <w:jc w:val="both"/>
        <w:rPr>
          <w:rFonts w:ascii="Arial" w:hAnsi="Arial" w:cs="Arial"/>
          <w:sz w:val="28"/>
          <w:szCs w:val="28"/>
        </w:rPr>
      </w:pPr>
      <w:r>
        <w:rPr>
          <w:rFonts w:ascii="Arial" w:hAnsi="Arial" w:cs="Arial"/>
          <w:sz w:val="28"/>
          <w:szCs w:val="28"/>
        </w:rPr>
        <w:t>Por tal motivo, c</w:t>
      </w:r>
      <w:r w:rsidRPr="00191A6A">
        <w:rPr>
          <w:rFonts w:ascii="Arial" w:hAnsi="Arial" w:cs="Arial"/>
          <w:sz w:val="28"/>
          <w:szCs w:val="28"/>
        </w:rPr>
        <w:t xml:space="preserve">on base en las pruebas aportadas por </w:t>
      </w:r>
      <w:r w:rsidR="00D1736F">
        <w:rPr>
          <w:rFonts w:ascii="Arial" w:hAnsi="Arial" w:cs="Arial"/>
          <w:sz w:val="28"/>
          <w:szCs w:val="28"/>
        </w:rPr>
        <w:t xml:space="preserve">la </w:t>
      </w:r>
      <w:r w:rsidRPr="00191A6A">
        <w:rPr>
          <w:rFonts w:ascii="Arial" w:hAnsi="Arial" w:cs="Arial"/>
          <w:sz w:val="28"/>
          <w:szCs w:val="28"/>
        </w:rPr>
        <w:t xml:space="preserve">promovente, este Tribunal estima son suficientes para acreditar </w:t>
      </w:r>
      <w:r w:rsidR="00D1736F">
        <w:rPr>
          <w:rFonts w:ascii="Arial" w:hAnsi="Arial" w:cs="Arial"/>
          <w:sz w:val="28"/>
          <w:szCs w:val="28"/>
        </w:rPr>
        <w:t>a la actora como beneficiaria</w:t>
      </w:r>
      <w:r w:rsidRPr="00191A6A">
        <w:rPr>
          <w:rFonts w:ascii="Arial" w:hAnsi="Arial" w:cs="Arial"/>
          <w:sz w:val="28"/>
          <w:szCs w:val="28"/>
        </w:rPr>
        <w:t xml:space="preserve"> </w:t>
      </w:r>
      <w:r w:rsidR="00D1736F">
        <w:rPr>
          <w:rFonts w:ascii="Arial" w:hAnsi="Arial" w:cs="Arial"/>
          <w:sz w:val="28"/>
          <w:szCs w:val="28"/>
        </w:rPr>
        <w:t>del extinto trabajador</w:t>
      </w:r>
      <w:r w:rsidRPr="00191A6A">
        <w:rPr>
          <w:rFonts w:ascii="Arial" w:hAnsi="Arial" w:cs="Arial"/>
          <w:sz w:val="28"/>
          <w:szCs w:val="28"/>
        </w:rPr>
        <w:t xml:space="preserve"> </w:t>
      </w:r>
      <w:r w:rsidR="00353584">
        <w:rPr>
          <w:rFonts w:ascii="Arial" w:hAnsi="Arial" w:cs="Arial"/>
          <w:b/>
          <w:sz w:val="28"/>
          <w:szCs w:val="28"/>
        </w:rPr>
        <w:t>**** **** **** ****</w:t>
      </w:r>
      <w:r w:rsidR="00A07847">
        <w:rPr>
          <w:rFonts w:ascii="Arial" w:hAnsi="Arial" w:cs="Arial"/>
          <w:b/>
          <w:sz w:val="28"/>
          <w:szCs w:val="28"/>
        </w:rPr>
        <w:t xml:space="preserve"> </w:t>
      </w:r>
      <w:r w:rsidRPr="00191A6A">
        <w:rPr>
          <w:rFonts w:ascii="Arial" w:hAnsi="Arial" w:cs="Arial"/>
          <w:sz w:val="28"/>
          <w:szCs w:val="28"/>
        </w:rPr>
        <w:t>y por tales motivos, se pr</w:t>
      </w:r>
      <w:r w:rsidR="00D1736F">
        <w:rPr>
          <w:rFonts w:ascii="Arial" w:hAnsi="Arial" w:cs="Arial"/>
          <w:sz w:val="28"/>
          <w:szCs w:val="28"/>
        </w:rPr>
        <w:t xml:space="preserve">ocede </w:t>
      </w:r>
      <w:proofErr w:type="gramStart"/>
      <w:r w:rsidR="00D1736F">
        <w:rPr>
          <w:rFonts w:ascii="Arial" w:hAnsi="Arial" w:cs="Arial"/>
          <w:sz w:val="28"/>
          <w:szCs w:val="28"/>
        </w:rPr>
        <w:t>declarar como</w:t>
      </w:r>
      <w:proofErr w:type="gramEnd"/>
      <w:r w:rsidR="00D1736F">
        <w:rPr>
          <w:rFonts w:ascii="Arial" w:hAnsi="Arial" w:cs="Arial"/>
          <w:sz w:val="28"/>
          <w:szCs w:val="28"/>
        </w:rPr>
        <w:t xml:space="preserve"> beneficiaria</w:t>
      </w:r>
      <w:r w:rsidRPr="00191A6A">
        <w:rPr>
          <w:rFonts w:ascii="Arial" w:hAnsi="Arial" w:cs="Arial"/>
          <w:sz w:val="28"/>
          <w:szCs w:val="28"/>
        </w:rPr>
        <w:t xml:space="preserve"> a </w:t>
      </w:r>
      <w:r w:rsidR="00353584">
        <w:rPr>
          <w:rFonts w:ascii="Arial" w:hAnsi="Arial" w:cs="Arial"/>
          <w:b/>
          <w:sz w:val="28"/>
          <w:szCs w:val="28"/>
        </w:rPr>
        <w:t>**** **** **** ******** **** **** ****</w:t>
      </w:r>
      <w:r w:rsidRPr="00191A6A">
        <w:rPr>
          <w:rFonts w:ascii="Arial" w:hAnsi="Arial" w:cs="Arial"/>
          <w:sz w:val="28"/>
          <w:szCs w:val="28"/>
        </w:rPr>
        <w:t>, para recibir con tal carácter las prestaciones e indemnizaciones que haya</w:t>
      </w:r>
      <w:r w:rsidR="009A5A43">
        <w:rPr>
          <w:rFonts w:ascii="Arial" w:hAnsi="Arial" w:cs="Arial"/>
          <w:sz w:val="28"/>
          <w:szCs w:val="28"/>
        </w:rPr>
        <w:t>n</w:t>
      </w:r>
      <w:r w:rsidRPr="00191A6A">
        <w:rPr>
          <w:rFonts w:ascii="Arial" w:hAnsi="Arial" w:cs="Arial"/>
          <w:sz w:val="28"/>
          <w:szCs w:val="28"/>
        </w:rPr>
        <w:t xml:space="preserve"> quedado pendientes de cubrirse </w:t>
      </w:r>
      <w:r w:rsidR="00D1736F">
        <w:rPr>
          <w:rFonts w:ascii="Arial" w:hAnsi="Arial" w:cs="Arial"/>
          <w:sz w:val="28"/>
          <w:szCs w:val="28"/>
        </w:rPr>
        <w:t>al</w:t>
      </w:r>
      <w:r w:rsidRPr="00191A6A">
        <w:rPr>
          <w:rFonts w:ascii="Arial" w:hAnsi="Arial" w:cs="Arial"/>
          <w:sz w:val="28"/>
          <w:szCs w:val="28"/>
        </w:rPr>
        <w:t xml:space="preserve"> </w:t>
      </w:r>
      <w:r w:rsidRPr="005D39ED">
        <w:rPr>
          <w:rFonts w:ascii="Arial" w:hAnsi="Arial" w:cs="Arial"/>
          <w:i/>
          <w:iCs/>
          <w:sz w:val="28"/>
          <w:szCs w:val="28"/>
        </w:rPr>
        <w:t xml:space="preserve">de </w:t>
      </w:r>
      <w:proofErr w:type="spellStart"/>
      <w:r w:rsidRPr="005D39ED">
        <w:rPr>
          <w:rFonts w:ascii="Arial" w:hAnsi="Arial" w:cs="Arial"/>
          <w:i/>
          <w:iCs/>
          <w:sz w:val="28"/>
          <w:szCs w:val="28"/>
        </w:rPr>
        <w:t>cujus</w:t>
      </w:r>
      <w:proofErr w:type="spellEnd"/>
      <w:r w:rsidRPr="00191A6A">
        <w:rPr>
          <w:rFonts w:ascii="Arial" w:hAnsi="Arial" w:cs="Arial"/>
          <w:sz w:val="28"/>
          <w:szCs w:val="28"/>
        </w:rPr>
        <w:t>, y para ejercitar las acciones correspondientes para ese efecto.</w:t>
      </w:r>
    </w:p>
    <w:p w14:paraId="1EB25C6F" w14:textId="2C7A41D0" w:rsidR="00317128" w:rsidRDefault="00317128" w:rsidP="00317128">
      <w:pPr>
        <w:pStyle w:val="NormalWeb"/>
        <w:spacing w:line="360" w:lineRule="auto"/>
        <w:ind w:firstLine="709"/>
        <w:jc w:val="both"/>
        <w:rPr>
          <w:rFonts w:ascii="Arial" w:hAnsi="Arial" w:cs="Arial"/>
          <w:color w:val="000000"/>
          <w:sz w:val="28"/>
          <w:szCs w:val="28"/>
        </w:rPr>
      </w:pPr>
      <w:r>
        <w:rPr>
          <w:rFonts w:ascii="Arial" w:hAnsi="Arial" w:cs="Arial"/>
          <w:sz w:val="28"/>
          <w:szCs w:val="28"/>
        </w:rPr>
        <w:t xml:space="preserve">Lo anterior atendiendo al criterio establecido en la fracción I del artículo 501 de la Ley Federal del Trabajo de aplicación supletoria a la Ley del Servicio Civil en la cual se establece que </w:t>
      </w:r>
      <w:r w:rsidRPr="00163010">
        <w:rPr>
          <w:rFonts w:ascii="Arial" w:hAnsi="Arial" w:cs="Arial"/>
          <w:b/>
          <w:color w:val="000000"/>
          <w:sz w:val="28"/>
          <w:szCs w:val="28"/>
        </w:rPr>
        <w:t>la viuda o el viudo</w:t>
      </w:r>
      <w:r w:rsidRPr="00346DFD">
        <w:rPr>
          <w:rFonts w:ascii="Arial" w:hAnsi="Arial" w:cs="Arial"/>
          <w:color w:val="000000"/>
          <w:sz w:val="28"/>
          <w:szCs w:val="28"/>
        </w:rPr>
        <w:t xml:space="preserve">, </w:t>
      </w:r>
      <w:r w:rsidRPr="00191A6A">
        <w:rPr>
          <w:rFonts w:ascii="Arial" w:hAnsi="Arial" w:cs="Arial"/>
          <w:color w:val="000000"/>
          <w:sz w:val="28"/>
          <w:szCs w:val="28"/>
        </w:rPr>
        <w:t>los hijos menores de dieciocho años</w:t>
      </w:r>
      <w:r w:rsidRPr="00346DFD">
        <w:rPr>
          <w:rFonts w:ascii="Arial" w:hAnsi="Arial" w:cs="Arial"/>
          <w:color w:val="000000"/>
          <w:sz w:val="28"/>
          <w:szCs w:val="28"/>
        </w:rPr>
        <w:t xml:space="preserve"> y los mayores de esta edad</w:t>
      </w:r>
      <w:r w:rsidR="009A5A43">
        <w:rPr>
          <w:rFonts w:ascii="Arial" w:hAnsi="Arial" w:cs="Arial"/>
          <w:color w:val="000000"/>
          <w:sz w:val="28"/>
          <w:szCs w:val="28"/>
        </w:rPr>
        <w:t>,</w:t>
      </w:r>
      <w:r w:rsidRPr="00346DFD">
        <w:rPr>
          <w:rFonts w:ascii="Arial" w:hAnsi="Arial" w:cs="Arial"/>
          <w:color w:val="000000"/>
          <w:sz w:val="28"/>
          <w:szCs w:val="28"/>
        </w:rPr>
        <w:t xml:space="preserve"> si tienen una incapacidad de cincuenta por ciento o más, así como los hijos de hasta veinticinco años que se encuentran estudiando en algún plantel del sistema educativo nacional; en ningún caso se </w:t>
      </w:r>
      <w:r w:rsidRPr="00D1736F">
        <w:rPr>
          <w:rFonts w:ascii="Arial" w:hAnsi="Arial" w:cs="Arial"/>
          <w:color w:val="000000"/>
          <w:sz w:val="28"/>
          <w:szCs w:val="28"/>
        </w:rPr>
        <w:t xml:space="preserve">efectuará la investigación de dependencia económica, dado </w:t>
      </w:r>
      <w:r w:rsidRPr="00D1736F">
        <w:rPr>
          <w:rFonts w:ascii="Arial" w:hAnsi="Arial" w:cs="Arial"/>
          <w:color w:val="000000"/>
          <w:sz w:val="28"/>
          <w:szCs w:val="28"/>
        </w:rPr>
        <w:lastRenderedPageBreak/>
        <w:t xml:space="preserve">que </w:t>
      </w:r>
      <w:r w:rsidR="00C26193">
        <w:rPr>
          <w:rFonts w:ascii="Arial" w:hAnsi="Arial" w:cs="Arial"/>
          <w:color w:val="000000"/>
          <w:sz w:val="28"/>
          <w:szCs w:val="28"/>
        </w:rPr>
        <w:t xml:space="preserve">la </w:t>
      </w:r>
      <w:r w:rsidRPr="00D1736F">
        <w:rPr>
          <w:rFonts w:ascii="Arial" w:hAnsi="Arial" w:cs="Arial"/>
          <w:color w:val="000000"/>
          <w:sz w:val="28"/>
          <w:szCs w:val="28"/>
        </w:rPr>
        <w:t xml:space="preserve">reclamante tiene la señalada presunción a su favor, siendo suficiente el caudal probatorio ofrecido por </w:t>
      </w:r>
      <w:r w:rsidR="00133F3B">
        <w:rPr>
          <w:rFonts w:ascii="Arial" w:hAnsi="Arial" w:cs="Arial"/>
          <w:color w:val="000000"/>
          <w:sz w:val="28"/>
          <w:szCs w:val="28"/>
        </w:rPr>
        <w:t>la</w:t>
      </w:r>
      <w:r w:rsidR="00133F3B" w:rsidRPr="00D1736F">
        <w:rPr>
          <w:rFonts w:ascii="Arial" w:hAnsi="Arial" w:cs="Arial"/>
          <w:color w:val="000000"/>
          <w:sz w:val="28"/>
          <w:szCs w:val="28"/>
        </w:rPr>
        <w:t xml:space="preserve"> </w:t>
      </w:r>
      <w:r w:rsidRPr="00D1736F">
        <w:rPr>
          <w:rFonts w:ascii="Arial" w:hAnsi="Arial" w:cs="Arial"/>
          <w:color w:val="000000"/>
          <w:sz w:val="28"/>
          <w:szCs w:val="28"/>
        </w:rPr>
        <w:t xml:space="preserve">promovente para otorgar su </w:t>
      </w:r>
      <w:r w:rsidRPr="00D1736F">
        <w:rPr>
          <w:rFonts w:ascii="Arial" w:hAnsi="Arial" w:cs="Arial"/>
          <w:b/>
          <w:color w:val="000000"/>
          <w:sz w:val="28"/>
          <w:szCs w:val="28"/>
          <w:u w:val="single"/>
        </w:rPr>
        <w:t>reconocimiento como</w:t>
      </w:r>
      <w:r w:rsidRPr="00D1736F">
        <w:rPr>
          <w:rFonts w:ascii="Arial" w:hAnsi="Arial" w:cs="Arial"/>
          <w:color w:val="000000"/>
          <w:sz w:val="28"/>
          <w:szCs w:val="28"/>
          <w:u w:val="single"/>
        </w:rPr>
        <w:t xml:space="preserve"> </w:t>
      </w:r>
      <w:r w:rsidRPr="00D1736F">
        <w:rPr>
          <w:rFonts w:ascii="Arial" w:hAnsi="Arial" w:cs="Arial"/>
          <w:b/>
          <w:color w:val="000000"/>
          <w:sz w:val="28"/>
          <w:szCs w:val="28"/>
          <w:u w:val="single"/>
        </w:rPr>
        <w:t>beneficiari</w:t>
      </w:r>
      <w:r w:rsidR="00532A9E">
        <w:rPr>
          <w:rFonts w:ascii="Arial" w:hAnsi="Arial" w:cs="Arial"/>
          <w:b/>
          <w:color w:val="000000"/>
          <w:sz w:val="28"/>
          <w:szCs w:val="28"/>
          <w:u w:val="single"/>
        </w:rPr>
        <w:t>a</w:t>
      </w:r>
      <w:r w:rsidRPr="00D1736F">
        <w:rPr>
          <w:rFonts w:ascii="Arial" w:hAnsi="Arial" w:cs="Arial"/>
          <w:b/>
          <w:color w:val="000000"/>
          <w:sz w:val="28"/>
          <w:szCs w:val="28"/>
        </w:rPr>
        <w:t xml:space="preserve"> </w:t>
      </w:r>
      <w:r w:rsidRPr="00D1736F">
        <w:rPr>
          <w:rFonts w:ascii="Arial" w:hAnsi="Arial" w:cs="Arial"/>
          <w:color w:val="000000"/>
          <w:sz w:val="28"/>
          <w:szCs w:val="28"/>
        </w:rPr>
        <w:t xml:space="preserve">de los derechos </w:t>
      </w:r>
      <w:r w:rsidR="00133F3B">
        <w:rPr>
          <w:rFonts w:ascii="Arial" w:hAnsi="Arial" w:cs="Arial"/>
          <w:color w:val="000000"/>
          <w:sz w:val="28"/>
          <w:szCs w:val="28"/>
        </w:rPr>
        <w:t>laborales y de seguridad social generados por el extinto trabajador</w:t>
      </w:r>
      <w:r w:rsidR="00442666">
        <w:rPr>
          <w:rFonts w:ascii="Arial" w:hAnsi="Arial" w:cs="Arial"/>
          <w:color w:val="000000"/>
          <w:sz w:val="28"/>
          <w:szCs w:val="28"/>
        </w:rPr>
        <w:t xml:space="preserve"> a que tenga derecho y </w:t>
      </w:r>
      <w:r w:rsidR="00133F3B">
        <w:rPr>
          <w:rFonts w:ascii="Arial" w:hAnsi="Arial" w:cs="Arial"/>
          <w:color w:val="000000"/>
          <w:sz w:val="28"/>
          <w:szCs w:val="28"/>
        </w:rPr>
        <w:t xml:space="preserve">que le correspondan a </w:t>
      </w:r>
      <w:r w:rsidRPr="00D1736F">
        <w:rPr>
          <w:rFonts w:ascii="Arial" w:hAnsi="Arial" w:cs="Arial"/>
          <w:color w:val="000000"/>
          <w:sz w:val="28"/>
          <w:szCs w:val="28"/>
        </w:rPr>
        <w:t xml:space="preserve">la parte actora </w:t>
      </w:r>
      <w:r w:rsidR="00133F3B">
        <w:rPr>
          <w:rFonts w:ascii="Arial" w:hAnsi="Arial" w:cs="Arial"/>
          <w:color w:val="000000"/>
          <w:sz w:val="28"/>
          <w:szCs w:val="28"/>
        </w:rPr>
        <w:t>del</w:t>
      </w:r>
      <w:r w:rsidRPr="00D1736F">
        <w:rPr>
          <w:rFonts w:ascii="Arial" w:hAnsi="Arial" w:cs="Arial"/>
          <w:color w:val="000000"/>
          <w:sz w:val="28"/>
          <w:szCs w:val="28"/>
        </w:rPr>
        <w:t xml:space="preserve"> presente juicio, siempre y cuando se cumplan con los requisitos establecidos en la propia ley.</w:t>
      </w:r>
    </w:p>
    <w:p w14:paraId="18DB302A" w14:textId="61B014AC" w:rsidR="00887CE7" w:rsidRDefault="00887CE7" w:rsidP="00317128">
      <w:pPr>
        <w:pStyle w:val="NormalWeb"/>
        <w:spacing w:line="360" w:lineRule="auto"/>
        <w:ind w:firstLine="709"/>
        <w:jc w:val="both"/>
        <w:rPr>
          <w:rFonts w:ascii="Arial" w:hAnsi="Arial" w:cs="Arial"/>
          <w:color w:val="000000"/>
          <w:sz w:val="28"/>
          <w:szCs w:val="28"/>
        </w:rPr>
      </w:pPr>
      <w:r>
        <w:rPr>
          <w:rFonts w:ascii="Arial" w:hAnsi="Arial" w:cs="Arial"/>
          <w:color w:val="000000"/>
          <w:sz w:val="28"/>
          <w:szCs w:val="28"/>
        </w:rPr>
        <w:t xml:space="preserve">En ese sentido, </w:t>
      </w:r>
      <w:r w:rsidR="004503CB">
        <w:rPr>
          <w:rFonts w:ascii="Arial" w:hAnsi="Arial" w:cs="Arial"/>
          <w:color w:val="000000"/>
          <w:sz w:val="28"/>
          <w:szCs w:val="28"/>
        </w:rPr>
        <w:t xml:space="preserve">la actora acreditó haber sido cónyuge del extinto trabajador, mientras que </w:t>
      </w:r>
      <w:r w:rsidR="00C26193">
        <w:rPr>
          <w:rFonts w:ascii="Arial" w:hAnsi="Arial" w:cs="Arial"/>
          <w:color w:val="000000"/>
          <w:sz w:val="28"/>
          <w:szCs w:val="28"/>
        </w:rPr>
        <w:t xml:space="preserve">de las actas de nacimiento de sus hijos, de nombre </w:t>
      </w:r>
      <w:r w:rsidR="00353584" w:rsidRPr="00353584">
        <w:rPr>
          <w:rFonts w:ascii="Arial" w:hAnsi="Arial" w:cs="Arial"/>
          <w:sz w:val="28"/>
          <w:szCs w:val="28"/>
        </w:rPr>
        <w:t>**** **** **** ****</w:t>
      </w:r>
      <w:r w:rsidR="00C26193">
        <w:rPr>
          <w:rFonts w:ascii="Arial" w:hAnsi="Arial" w:cs="Arial"/>
          <w:sz w:val="28"/>
          <w:szCs w:val="28"/>
        </w:rPr>
        <w:t xml:space="preserve">, </w:t>
      </w:r>
      <w:r w:rsidR="00353584" w:rsidRPr="00353584">
        <w:rPr>
          <w:rFonts w:ascii="Arial" w:hAnsi="Arial" w:cs="Arial"/>
          <w:sz w:val="28"/>
          <w:szCs w:val="28"/>
        </w:rPr>
        <w:t>**** **** **** ****</w:t>
      </w:r>
      <w:r w:rsidR="00C26193">
        <w:rPr>
          <w:rFonts w:ascii="Arial" w:hAnsi="Arial" w:cs="Arial"/>
          <w:sz w:val="28"/>
          <w:szCs w:val="28"/>
        </w:rPr>
        <w:t xml:space="preserve">, </w:t>
      </w:r>
      <w:r w:rsidR="00353584" w:rsidRPr="00353584">
        <w:rPr>
          <w:rFonts w:ascii="Arial" w:hAnsi="Arial" w:cs="Arial"/>
          <w:sz w:val="28"/>
          <w:szCs w:val="28"/>
        </w:rPr>
        <w:t>**** **** **** ****</w:t>
      </w:r>
      <w:r w:rsidR="00C26193">
        <w:rPr>
          <w:rFonts w:ascii="Arial" w:hAnsi="Arial" w:cs="Arial"/>
          <w:sz w:val="28"/>
          <w:szCs w:val="28"/>
        </w:rPr>
        <w:t xml:space="preserve">, </w:t>
      </w:r>
      <w:r w:rsidR="00353584" w:rsidRPr="00353584">
        <w:rPr>
          <w:rFonts w:ascii="Arial" w:hAnsi="Arial" w:cs="Arial"/>
          <w:sz w:val="28"/>
          <w:szCs w:val="28"/>
        </w:rPr>
        <w:t>**** **** **** ****</w:t>
      </w:r>
      <w:r w:rsidR="00C26193">
        <w:rPr>
          <w:rFonts w:ascii="Arial" w:hAnsi="Arial" w:cs="Arial"/>
          <w:sz w:val="28"/>
          <w:szCs w:val="28"/>
        </w:rPr>
        <w:t xml:space="preserve">, </w:t>
      </w:r>
      <w:r w:rsidR="00353584" w:rsidRPr="00353584">
        <w:rPr>
          <w:rFonts w:ascii="Arial" w:hAnsi="Arial" w:cs="Arial"/>
          <w:sz w:val="28"/>
          <w:szCs w:val="28"/>
        </w:rPr>
        <w:t xml:space="preserve">**** **** **** **** </w:t>
      </w:r>
      <w:r w:rsidR="00C26193">
        <w:rPr>
          <w:rFonts w:ascii="Arial" w:hAnsi="Arial" w:cs="Arial"/>
          <w:sz w:val="28"/>
          <w:szCs w:val="28"/>
        </w:rPr>
        <w:t xml:space="preserve">y </w:t>
      </w:r>
      <w:r w:rsidR="00353584" w:rsidRPr="00353584">
        <w:rPr>
          <w:rFonts w:ascii="Arial" w:hAnsi="Arial" w:cs="Arial"/>
          <w:sz w:val="28"/>
          <w:szCs w:val="28"/>
        </w:rPr>
        <w:t>**** **** **** ****</w:t>
      </w:r>
      <w:r w:rsidR="00C26193">
        <w:rPr>
          <w:rFonts w:ascii="Arial" w:hAnsi="Arial" w:cs="Arial"/>
          <w:sz w:val="28"/>
          <w:szCs w:val="28"/>
        </w:rPr>
        <w:t xml:space="preserve">, todos de apellidos </w:t>
      </w:r>
      <w:r w:rsidR="00353584" w:rsidRPr="00353584">
        <w:rPr>
          <w:rFonts w:ascii="Arial" w:hAnsi="Arial" w:cs="Arial"/>
          <w:sz w:val="28"/>
          <w:szCs w:val="28"/>
        </w:rPr>
        <w:t>**** **** **** ****</w:t>
      </w:r>
      <w:r w:rsidR="00C26193">
        <w:rPr>
          <w:rFonts w:ascii="Arial" w:hAnsi="Arial" w:cs="Arial"/>
          <w:sz w:val="28"/>
          <w:szCs w:val="28"/>
        </w:rPr>
        <w:t xml:space="preserve">, no se desprende que </w:t>
      </w:r>
      <w:r w:rsidR="004503CB">
        <w:rPr>
          <w:rFonts w:ascii="Arial" w:hAnsi="Arial" w:cs="Arial"/>
          <w:color w:val="000000"/>
          <w:sz w:val="28"/>
          <w:szCs w:val="28"/>
        </w:rPr>
        <w:t xml:space="preserve">existan hijos menores de edad procreados por el difunto </w:t>
      </w:r>
      <w:r w:rsidR="00353584">
        <w:rPr>
          <w:rFonts w:ascii="Arial" w:hAnsi="Arial" w:cs="Arial"/>
          <w:b/>
          <w:sz w:val="28"/>
          <w:szCs w:val="28"/>
        </w:rPr>
        <w:t>**** **** **** ****</w:t>
      </w:r>
      <w:r w:rsidR="004503CB">
        <w:rPr>
          <w:rFonts w:ascii="Arial" w:hAnsi="Arial" w:cs="Arial"/>
          <w:color w:val="000000"/>
          <w:sz w:val="28"/>
          <w:szCs w:val="28"/>
        </w:rPr>
        <w:t xml:space="preserve">, ni haya comparecido persona alguna que haya hecho valer un derecho igual o mejor que la accionante para reclamar la designación intentada en el presente procedimiento, de ahí que se actualice la presunción de dependencia económica antes señalada a favor de </w:t>
      </w:r>
      <w:r w:rsidR="00353584">
        <w:rPr>
          <w:rFonts w:ascii="Arial" w:hAnsi="Arial" w:cs="Arial"/>
          <w:b/>
          <w:sz w:val="28"/>
          <w:szCs w:val="28"/>
        </w:rPr>
        <w:t>**** **** **** ****</w:t>
      </w:r>
      <w:r w:rsidR="004503CB">
        <w:rPr>
          <w:rFonts w:ascii="Arial" w:hAnsi="Arial" w:cs="Arial"/>
          <w:color w:val="000000"/>
          <w:sz w:val="28"/>
          <w:szCs w:val="28"/>
        </w:rPr>
        <w:t>.</w:t>
      </w:r>
    </w:p>
    <w:p w14:paraId="136F7567" w14:textId="483EFAD8" w:rsidR="00D1736F" w:rsidRPr="00D1736F" w:rsidRDefault="00D1736F" w:rsidP="00D1736F">
      <w:pPr>
        <w:pStyle w:val="BodyText"/>
        <w:spacing w:after="100" w:afterAutospacing="1" w:line="360" w:lineRule="auto"/>
        <w:ind w:firstLine="709"/>
      </w:pPr>
      <w:r w:rsidRPr="00D1736F">
        <w:t>En el entendido de que, el presente procedimiento de  designación de beneficiarios, tiene como finalidad permitir el acceder a las prerrogativas laborales y de seguridad social contemplados en la Ley del Servicio Civil,</w:t>
      </w:r>
      <w:r w:rsidR="007246EE">
        <w:t xml:space="preserve"> o la institución de seguridad social que corresponda,</w:t>
      </w:r>
      <w:r w:rsidRPr="00D1736F">
        <w:t xml:space="preserve"> así como las prestaciones extralegales acordados entre el patrón y sus trabajadores</w:t>
      </w:r>
      <w:r>
        <w:t>, q</w:t>
      </w:r>
      <w:r w:rsidRPr="00D1736F">
        <w:t xml:space="preserve">uedando excluidos aquellos </w:t>
      </w:r>
      <w:r w:rsidRPr="00D1736F">
        <w:rPr>
          <w:lang w:val="es-MX"/>
        </w:rPr>
        <w:t>que deban ser cubiertos por otras instituciones como resultado de acuerdos civiles o mercantiles</w:t>
      </w:r>
      <w:r w:rsidR="009A5A43">
        <w:rPr>
          <w:lang w:val="es-MX"/>
        </w:rPr>
        <w:t>,</w:t>
      </w:r>
      <w:r w:rsidRPr="00D1736F">
        <w:rPr>
          <w:lang w:val="es-MX"/>
        </w:rPr>
        <w:t xml:space="preserve"> </w:t>
      </w:r>
      <w:r w:rsidRPr="00D1736F">
        <w:t>entre otras, que hayan celebrado los traba</w:t>
      </w:r>
      <w:r>
        <w:t>jadores a través de la patronal; a</w:t>
      </w:r>
      <w:r w:rsidRPr="00D1736F">
        <w:t xml:space="preserve">simismo, se excluyen aquellas prestaciones sujetas a regulaciones especiales para la determinación de beneficiarios.          </w:t>
      </w:r>
    </w:p>
    <w:p w14:paraId="35F7BC19" w14:textId="5B361CF3" w:rsidR="00D1736F" w:rsidRPr="00D1736F" w:rsidRDefault="00D1736F" w:rsidP="00D1736F">
      <w:pPr>
        <w:pStyle w:val="BodyText"/>
        <w:spacing w:after="100" w:afterAutospacing="1" w:line="360" w:lineRule="auto"/>
        <w:ind w:firstLine="709"/>
        <w:rPr>
          <w:spacing w:val="1"/>
        </w:rPr>
      </w:pPr>
      <w:r w:rsidRPr="00D1736F">
        <w:t>Por</w:t>
      </w:r>
      <w:r w:rsidRPr="00D1736F">
        <w:rPr>
          <w:spacing w:val="1"/>
        </w:rPr>
        <w:t xml:space="preserve"> </w:t>
      </w:r>
      <w:r w:rsidRPr="00D1736F">
        <w:t>consiguiente,</w:t>
      </w:r>
      <w:r w:rsidRPr="00D1736F">
        <w:rPr>
          <w:spacing w:val="1"/>
        </w:rPr>
        <w:t xml:space="preserve"> y conforme a lo anteriormente expuesto, </w:t>
      </w:r>
      <w:r>
        <w:t xml:space="preserve">la </w:t>
      </w:r>
      <w:r w:rsidRPr="00D1736F">
        <w:t>promovente</w:t>
      </w:r>
      <w:r w:rsidRPr="00D1736F">
        <w:rPr>
          <w:spacing w:val="1"/>
        </w:rPr>
        <w:t xml:space="preserve"> </w:t>
      </w:r>
      <w:r w:rsidR="00353584">
        <w:rPr>
          <w:b/>
          <w:szCs w:val="28"/>
        </w:rPr>
        <w:t>**** **** **** ****</w:t>
      </w:r>
      <w:r w:rsidRPr="00D1736F">
        <w:rPr>
          <w:bCs/>
        </w:rPr>
        <w:t>,</w:t>
      </w:r>
      <w:r w:rsidRPr="00D1736F">
        <w:rPr>
          <w:b/>
          <w:bCs/>
        </w:rPr>
        <w:t xml:space="preserve"> </w:t>
      </w:r>
      <w:r w:rsidRPr="00D1736F">
        <w:t>estará</w:t>
      </w:r>
      <w:r w:rsidRPr="00D1736F">
        <w:rPr>
          <w:spacing w:val="1"/>
        </w:rPr>
        <w:t xml:space="preserve"> </w:t>
      </w:r>
      <w:r>
        <w:t>legitimada</w:t>
      </w:r>
      <w:r w:rsidRPr="00D1736F">
        <w:rPr>
          <w:spacing w:val="-13"/>
        </w:rPr>
        <w:t xml:space="preserve"> </w:t>
      </w:r>
      <w:r w:rsidRPr="00D1736F">
        <w:t>para</w:t>
      </w:r>
      <w:r w:rsidRPr="00D1736F">
        <w:rPr>
          <w:spacing w:val="-14"/>
        </w:rPr>
        <w:t xml:space="preserve"> </w:t>
      </w:r>
      <w:r w:rsidRPr="00D1736F">
        <w:t>iniciar</w:t>
      </w:r>
      <w:r w:rsidRPr="00D1736F">
        <w:rPr>
          <w:spacing w:val="-11"/>
        </w:rPr>
        <w:t xml:space="preserve"> </w:t>
      </w:r>
      <w:r w:rsidRPr="00D1736F">
        <w:t>las</w:t>
      </w:r>
      <w:r w:rsidRPr="00D1736F">
        <w:rPr>
          <w:spacing w:val="-12"/>
        </w:rPr>
        <w:t xml:space="preserve"> </w:t>
      </w:r>
      <w:r w:rsidRPr="00D1736F">
        <w:t>acciones</w:t>
      </w:r>
      <w:r w:rsidRPr="00D1736F">
        <w:rPr>
          <w:spacing w:val="-13"/>
        </w:rPr>
        <w:t xml:space="preserve"> </w:t>
      </w:r>
      <w:r w:rsidRPr="00D1736F">
        <w:t>que</w:t>
      </w:r>
      <w:r w:rsidRPr="00D1736F">
        <w:rPr>
          <w:spacing w:val="-13"/>
        </w:rPr>
        <w:t xml:space="preserve"> </w:t>
      </w:r>
      <w:r>
        <w:t>considere</w:t>
      </w:r>
      <w:r w:rsidRPr="00D1736F">
        <w:rPr>
          <w:spacing w:val="-14"/>
        </w:rPr>
        <w:t xml:space="preserve"> </w:t>
      </w:r>
      <w:r w:rsidRPr="00D1736F">
        <w:t>pertinentes</w:t>
      </w:r>
      <w:r w:rsidRPr="00D1736F">
        <w:rPr>
          <w:spacing w:val="-13"/>
        </w:rPr>
        <w:t xml:space="preserve"> </w:t>
      </w:r>
      <w:r w:rsidRPr="00D1736F">
        <w:t>para</w:t>
      </w:r>
      <w:r w:rsidRPr="00D1736F">
        <w:rPr>
          <w:spacing w:val="-11"/>
        </w:rPr>
        <w:t xml:space="preserve"> </w:t>
      </w:r>
      <w:r w:rsidRPr="00D1736F">
        <w:t>obtener</w:t>
      </w:r>
      <w:r w:rsidRPr="00D1736F">
        <w:rPr>
          <w:spacing w:val="-11"/>
        </w:rPr>
        <w:t xml:space="preserve"> </w:t>
      </w:r>
      <w:r w:rsidRPr="00D1736F">
        <w:t>el</w:t>
      </w:r>
      <w:r w:rsidRPr="00D1736F">
        <w:rPr>
          <w:spacing w:val="-14"/>
        </w:rPr>
        <w:t xml:space="preserve"> </w:t>
      </w:r>
      <w:r w:rsidRPr="00D1736F">
        <w:t>pago</w:t>
      </w:r>
      <w:r w:rsidRPr="00D1736F">
        <w:rPr>
          <w:spacing w:val="-11"/>
        </w:rPr>
        <w:t xml:space="preserve"> </w:t>
      </w:r>
      <w:r w:rsidRPr="00D1736F">
        <w:t>de</w:t>
      </w:r>
      <w:r w:rsidRPr="00D1736F">
        <w:rPr>
          <w:spacing w:val="-10"/>
        </w:rPr>
        <w:t xml:space="preserve"> </w:t>
      </w:r>
      <w:r w:rsidRPr="00D1736F">
        <w:t>las prestaciones</w:t>
      </w:r>
      <w:r w:rsidRPr="00D1736F">
        <w:rPr>
          <w:spacing w:val="1"/>
        </w:rPr>
        <w:t xml:space="preserve"> </w:t>
      </w:r>
      <w:r w:rsidRPr="00D1736F">
        <w:t>e</w:t>
      </w:r>
      <w:r w:rsidRPr="00D1736F">
        <w:rPr>
          <w:spacing w:val="1"/>
        </w:rPr>
        <w:t xml:space="preserve"> </w:t>
      </w:r>
      <w:r w:rsidRPr="00D1736F">
        <w:t>indemnizaciones</w:t>
      </w:r>
      <w:r w:rsidRPr="00D1736F">
        <w:rPr>
          <w:spacing w:val="1"/>
        </w:rPr>
        <w:t xml:space="preserve"> </w:t>
      </w:r>
      <w:r w:rsidRPr="00D1736F">
        <w:t>derivadas</w:t>
      </w:r>
      <w:r w:rsidRPr="00D1736F">
        <w:rPr>
          <w:spacing w:val="1"/>
        </w:rPr>
        <w:t xml:space="preserve"> </w:t>
      </w:r>
      <w:r w:rsidRPr="00D1736F">
        <w:t>de</w:t>
      </w:r>
      <w:r w:rsidRPr="00D1736F">
        <w:rPr>
          <w:spacing w:val="1"/>
        </w:rPr>
        <w:t xml:space="preserve"> </w:t>
      </w:r>
      <w:r w:rsidRPr="00D1736F">
        <w:t>la</w:t>
      </w:r>
      <w:r w:rsidRPr="00D1736F">
        <w:rPr>
          <w:spacing w:val="1"/>
        </w:rPr>
        <w:t xml:space="preserve"> </w:t>
      </w:r>
      <w:r w:rsidRPr="00D1736F">
        <w:t>relación</w:t>
      </w:r>
      <w:r w:rsidRPr="00D1736F">
        <w:rPr>
          <w:spacing w:val="1"/>
        </w:rPr>
        <w:t xml:space="preserve"> </w:t>
      </w:r>
      <w:r w:rsidRPr="00D1736F">
        <w:t xml:space="preserve">laboral </w:t>
      </w:r>
      <w:r w:rsidRPr="00D1736F">
        <w:lastRenderedPageBreak/>
        <w:t>burocrática</w:t>
      </w:r>
      <w:r w:rsidRPr="00D1736F">
        <w:rPr>
          <w:spacing w:val="1"/>
        </w:rPr>
        <w:t xml:space="preserve"> que hayan quedado pendientes tras el </w:t>
      </w:r>
      <w:r>
        <w:rPr>
          <w:spacing w:val="1"/>
        </w:rPr>
        <w:t>fallecimiento de</w:t>
      </w:r>
      <w:r w:rsidR="009A5A43">
        <w:rPr>
          <w:spacing w:val="1"/>
        </w:rPr>
        <w:t>l</w:t>
      </w:r>
      <w:r>
        <w:rPr>
          <w:spacing w:val="1"/>
        </w:rPr>
        <w:t xml:space="preserve"> trabajador; a</w:t>
      </w:r>
      <w:r w:rsidRPr="00D1736F">
        <w:rPr>
          <w:spacing w:val="1"/>
        </w:rPr>
        <w:t xml:space="preserve">demás, podrá ejercer las acciones legales </w:t>
      </w:r>
      <w:r w:rsidRPr="00D1736F">
        <w:t>o continuar los juicios tendientes a ese fin, sin necesidad de juicio sucesorio</w:t>
      </w:r>
      <w:r w:rsidRPr="00D1736F">
        <w:rPr>
          <w:spacing w:val="1"/>
        </w:rPr>
        <w:t>, así como hacer valer las prerrogativas contempladas en el artículo 142 de la Ley burocrática</w:t>
      </w:r>
      <w:r w:rsidR="00730618">
        <w:rPr>
          <w:spacing w:val="1"/>
        </w:rPr>
        <w:t xml:space="preserve"> en misma aplicación supletoria</w:t>
      </w:r>
      <w:r w:rsidRPr="00D1736F">
        <w:rPr>
          <w:spacing w:val="1"/>
        </w:rPr>
        <w:t>.</w:t>
      </w:r>
    </w:p>
    <w:p w14:paraId="7BF7D016" w14:textId="77777777" w:rsidR="00D1736F" w:rsidRDefault="00D1736F" w:rsidP="00D1736F">
      <w:pPr>
        <w:spacing w:after="0" w:line="360" w:lineRule="auto"/>
        <w:ind w:firstLine="708"/>
        <w:jc w:val="both"/>
        <w:rPr>
          <w:rFonts w:ascii="Arial" w:hAnsi="Arial" w:cs="Arial"/>
          <w:sz w:val="28"/>
          <w:szCs w:val="28"/>
          <w:lang w:val="es-ES_tradnl"/>
        </w:rPr>
      </w:pPr>
      <w:r w:rsidRPr="00D1736F">
        <w:rPr>
          <w:rFonts w:ascii="Arial" w:hAnsi="Arial" w:cs="Arial"/>
          <w:sz w:val="28"/>
          <w:szCs w:val="28"/>
          <w:lang w:val="es-ES_tradnl"/>
        </w:rPr>
        <w:t xml:space="preserve">Por lo anteriormente expuesto y fundado, con fundamento en el artículo 67 BIS de la Constitución Política del Estado Libre y Soberano de Sonora; 13 y 17 [fracción II] de la Ley de Justicia Administrativa para el Estado de Sonora y 112 [fracción I] </w:t>
      </w:r>
      <w:r w:rsidRPr="00D1736F">
        <w:rPr>
          <w:rFonts w:ascii="Arial" w:hAnsi="Arial" w:cs="Arial"/>
          <w:sz w:val="28"/>
          <w:szCs w:val="28"/>
        </w:rPr>
        <w:t>y artículo Sexto Transitorio, ambos de la Ley del Servicio Civil del Estado de Sonora (Ley No. 40),</w:t>
      </w:r>
      <w:r w:rsidRPr="00D1736F">
        <w:rPr>
          <w:rFonts w:ascii="Arial" w:hAnsi="Arial" w:cs="Arial"/>
          <w:sz w:val="28"/>
          <w:szCs w:val="28"/>
          <w:lang w:val="es-ES_tradnl"/>
        </w:rPr>
        <w:t xml:space="preserve"> SE RESUELVE:</w:t>
      </w:r>
    </w:p>
    <w:p w14:paraId="707F4F89" w14:textId="77777777" w:rsidR="00730618" w:rsidRPr="00D1736F" w:rsidRDefault="00730618" w:rsidP="00D1736F">
      <w:pPr>
        <w:spacing w:after="0" w:line="360" w:lineRule="auto"/>
        <w:ind w:firstLine="708"/>
        <w:jc w:val="both"/>
        <w:rPr>
          <w:rFonts w:ascii="Arial" w:hAnsi="Arial" w:cs="Arial"/>
          <w:sz w:val="28"/>
          <w:szCs w:val="28"/>
          <w:lang w:val="es-ES_tradnl"/>
        </w:rPr>
      </w:pPr>
    </w:p>
    <w:p w14:paraId="6CF6E75B" w14:textId="03091779" w:rsidR="00D1736F" w:rsidRPr="00D1736F" w:rsidRDefault="00D1736F" w:rsidP="00D1736F">
      <w:pPr>
        <w:pStyle w:val="NormalWeb"/>
        <w:spacing w:after="240" w:afterAutospacing="0" w:line="480" w:lineRule="auto"/>
        <w:jc w:val="center"/>
        <w:rPr>
          <w:rFonts w:ascii="Arial" w:hAnsi="Arial" w:cs="Arial"/>
          <w:b/>
          <w:sz w:val="28"/>
          <w:szCs w:val="28"/>
          <w:lang w:val="es-ES_tradnl"/>
        </w:rPr>
      </w:pPr>
      <w:r w:rsidRPr="00D1736F">
        <w:rPr>
          <w:rFonts w:ascii="Arial" w:hAnsi="Arial" w:cs="Arial"/>
          <w:b/>
          <w:sz w:val="28"/>
          <w:szCs w:val="28"/>
          <w:lang w:val="es-ES_tradnl"/>
        </w:rPr>
        <w:t>R E S O L U T I V O S</w:t>
      </w:r>
    </w:p>
    <w:p w14:paraId="57168891" w14:textId="77777777" w:rsidR="00D1736F" w:rsidRPr="00D1736F" w:rsidRDefault="00D1736F" w:rsidP="00D1736F">
      <w:pPr>
        <w:spacing w:before="100" w:beforeAutospacing="1" w:after="240" w:line="360" w:lineRule="auto"/>
        <w:ind w:firstLine="709"/>
        <w:jc w:val="both"/>
        <w:rPr>
          <w:rFonts w:ascii="Arial" w:eastAsiaTheme="minorEastAsia" w:hAnsi="Arial" w:cs="Arial"/>
          <w:sz w:val="28"/>
          <w:szCs w:val="28"/>
          <w:lang w:val="es-ES" w:eastAsia="es-ES"/>
        </w:rPr>
      </w:pPr>
      <w:r w:rsidRPr="00D1736F">
        <w:rPr>
          <w:rFonts w:ascii="Arial" w:hAnsi="Arial" w:cs="Arial"/>
          <w:b/>
          <w:sz w:val="28"/>
          <w:szCs w:val="28"/>
          <w:lang w:val="es-ES_tradnl"/>
        </w:rPr>
        <w:t>PRIMERO:</w:t>
      </w:r>
      <w:r w:rsidRPr="00D1736F">
        <w:rPr>
          <w:rFonts w:ascii="Arial" w:hAnsi="Arial" w:cs="Arial"/>
          <w:sz w:val="28"/>
          <w:szCs w:val="28"/>
        </w:rPr>
        <w:t xml:space="preserve"> </w:t>
      </w:r>
      <w:r w:rsidRPr="00D1736F">
        <w:rPr>
          <w:rFonts w:ascii="Arial" w:eastAsia="Times New Roman" w:hAnsi="Arial" w:cs="Arial"/>
          <w:sz w:val="28"/>
          <w:szCs w:val="28"/>
          <w:lang w:val="es-ES" w:eastAsia="es-ES"/>
        </w:rPr>
        <w:t xml:space="preserve">Este Tribunal es </w:t>
      </w:r>
      <w:r w:rsidRPr="00D1736F">
        <w:rPr>
          <w:rFonts w:ascii="Arial" w:eastAsia="Times New Roman" w:hAnsi="Arial" w:cs="Arial"/>
          <w:b/>
          <w:sz w:val="28"/>
          <w:szCs w:val="28"/>
          <w:lang w:val="es-ES" w:eastAsia="es-ES"/>
        </w:rPr>
        <w:t>COMPETENTE</w:t>
      </w:r>
      <w:r w:rsidRPr="00D1736F">
        <w:rPr>
          <w:rFonts w:ascii="Arial" w:eastAsia="Times New Roman" w:hAnsi="Arial" w:cs="Arial"/>
          <w:sz w:val="28"/>
          <w:szCs w:val="28"/>
          <w:lang w:val="es-ES" w:eastAsia="es-ES"/>
        </w:rPr>
        <w:t xml:space="preserve"> para conocer y decidir sobre los juicios del Servicio Civil, en funciones de Tribunal de Conciliación y Arbitraje, siendo la vía elegida por la parte actora para su trámite, la correcta y procedente, según se sostuvo en el </w:t>
      </w:r>
      <w:r w:rsidRPr="00D1736F">
        <w:rPr>
          <w:rFonts w:ascii="Arial" w:eastAsia="Times New Roman" w:hAnsi="Arial" w:cs="Arial"/>
          <w:b/>
          <w:bCs/>
          <w:sz w:val="28"/>
          <w:szCs w:val="28"/>
          <w:lang w:val="es-ES" w:eastAsia="es-ES"/>
        </w:rPr>
        <w:t>Considerando I</w:t>
      </w:r>
      <w:r w:rsidRPr="00D1736F">
        <w:rPr>
          <w:rFonts w:ascii="Arial" w:eastAsia="Times New Roman" w:hAnsi="Arial" w:cs="Arial"/>
          <w:sz w:val="28"/>
          <w:szCs w:val="28"/>
          <w:lang w:val="es-ES" w:eastAsia="es-ES"/>
        </w:rPr>
        <w:t xml:space="preserve"> de la presente resolución.</w:t>
      </w:r>
    </w:p>
    <w:p w14:paraId="1681FBEB" w14:textId="16E486D9" w:rsidR="00D1736F" w:rsidRPr="00D1736F" w:rsidRDefault="00887CE7" w:rsidP="00D1736F">
      <w:pPr>
        <w:pStyle w:val="NormalWeb"/>
        <w:spacing w:after="240" w:afterAutospacing="0" w:line="360" w:lineRule="auto"/>
        <w:ind w:firstLine="709"/>
        <w:jc w:val="both"/>
        <w:rPr>
          <w:rFonts w:ascii="Arial" w:hAnsi="Arial" w:cs="Arial"/>
          <w:color w:val="000000"/>
          <w:sz w:val="28"/>
          <w:szCs w:val="28"/>
        </w:rPr>
      </w:pPr>
      <w:r>
        <w:rPr>
          <w:rFonts w:ascii="Arial" w:hAnsi="Arial" w:cs="Arial"/>
          <w:b/>
          <w:color w:val="000000"/>
          <w:sz w:val="28"/>
          <w:szCs w:val="28"/>
        </w:rPr>
        <w:t>SEGUNDO:</w:t>
      </w:r>
      <w:r w:rsidR="00D1736F" w:rsidRPr="00D1736F">
        <w:rPr>
          <w:rFonts w:ascii="Arial" w:hAnsi="Arial" w:cs="Arial"/>
          <w:color w:val="000000"/>
          <w:sz w:val="28"/>
          <w:szCs w:val="28"/>
        </w:rPr>
        <w:t xml:space="preserve"> Ha </w:t>
      </w:r>
      <w:r w:rsidR="00D1736F" w:rsidRPr="00D1736F">
        <w:rPr>
          <w:rFonts w:ascii="Arial" w:hAnsi="Arial" w:cs="Arial"/>
          <w:b/>
          <w:bCs/>
          <w:color w:val="000000"/>
          <w:sz w:val="28"/>
          <w:szCs w:val="28"/>
        </w:rPr>
        <w:t>procedido</w:t>
      </w:r>
      <w:r w:rsidR="00D1736F" w:rsidRPr="00D1736F">
        <w:rPr>
          <w:rFonts w:ascii="Arial" w:hAnsi="Arial" w:cs="Arial"/>
          <w:color w:val="000000"/>
          <w:sz w:val="28"/>
          <w:szCs w:val="28"/>
        </w:rPr>
        <w:t xml:space="preserve"> la solicitud hecha por </w:t>
      </w:r>
      <w:r w:rsidR="00353584">
        <w:rPr>
          <w:rFonts w:ascii="Arial" w:hAnsi="Arial" w:cs="Arial"/>
          <w:b/>
          <w:sz w:val="28"/>
          <w:szCs w:val="28"/>
        </w:rPr>
        <w:t>**** **** **** ****</w:t>
      </w:r>
      <w:r w:rsidR="00A07847" w:rsidRPr="00D1736F">
        <w:rPr>
          <w:rFonts w:ascii="Arial" w:hAnsi="Arial" w:cs="Arial"/>
          <w:color w:val="000000"/>
          <w:sz w:val="28"/>
          <w:szCs w:val="28"/>
        </w:rPr>
        <w:t xml:space="preserve"> </w:t>
      </w:r>
      <w:r w:rsidR="00D1736F" w:rsidRPr="00D1736F">
        <w:rPr>
          <w:rFonts w:ascii="Arial" w:hAnsi="Arial" w:cs="Arial"/>
          <w:color w:val="000000"/>
          <w:sz w:val="28"/>
          <w:szCs w:val="28"/>
        </w:rPr>
        <w:t>como beneficiari</w:t>
      </w:r>
      <w:r w:rsidR="00D1736F">
        <w:rPr>
          <w:rFonts w:ascii="Arial" w:hAnsi="Arial" w:cs="Arial"/>
          <w:color w:val="000000"/>
          <w:sz w:val="28"/>
          <w:szCs w:val="28"/>
        </w:rPr>
        <w:t>a</w:t>
      </w:r>
      <w:r w:rsidR="00D1736F" w:rsidRPr="00D1736F">
        <w:rPr>
          <w:rFonts w:ascii="Arial" w:hAnsi="Arial" w:cs="Arial"/>
          <w:color w:val="000000"/>
          <w:sz w:val="28"/>
          <w:szCs w:val="28"/>
        </w:rPr>
        <w:t xml:space="preserve"> </w:t>
      </w:r>
      <w:r w:rsidR="00D1736F">
        <w:rPr>
          <w:rFonts w:ascii="Arial" w:hAnsi="Arial" w:cs="Arial"/>
          <w:color w:val="000000"/>
          <w:sz w:val="28"/>
          <w:szCs w:val="28"/>
        </w:rPr>
        <w:t>del</w:t>
      </w:r>
      <w:r w:rsidR="00D1736F" w:rsidRPr="00D1736F">
        <w:rPr>
          <w:rFonts w:ascii="Arial" w:hAnsi="Arial" w:cs="Arial"/>
          <w:color w:val="000000"/>
          <w:sz w:val="28"/>
          <w:szCs w:val="28"/>
        </w:rPr>
        <w:t xml:space="preserve"> extint</w:t>
      </w:r>
      <w:r w:rsidR="00D1736F">
        <w:rPr>
          <w:rFonts w:ascii="Arial" w:hAnsi="Arial" w:cs="Arial"/>
          <w:color w:val="000000"/>
          <w:sz w:val="28"/>
          <w:szCs w:val="28"/>
        </w:rPr>
        <w:t>o</w:t>
      </w:r>
      <w:r w:rsidR="00D1736F" w:rsidRPr="00D1736F">
        <w:rPr>
          <w:rFonts w:ascii="Arial" w:hAnsi="Arial" w:cs="Arial"/>
          <w:color w:val="000000"/>
          <w:sz w:val="28"/>
          <w:szCs w:val="28"/>
        </w:rPr>
        <w:t xml:space="preserve"> </w:t>
      </w:r>
      <w:r w:rsidR="00D1736F" w:rsidRPr="00D1736F">
        <w:rPr>
          <w:rFonts w:ascii="Arial" w:hAnsi="Arial" w:cs="Arial"/>
          <w:sz w:val="28"/>
          <w:szCs w:val="28"/>
        </w:rPr>
        <w:t xml:space="preserve">trabajador </w:t>
      </w:r>
      <w:r w:rsidR="00353584">
        <w:rPr>
          <w:rFonts w:ascii="Arial" w:hAnsi="Arial" w:cs="Arial"/>
          <w:b/>
          <w:sz w:val="28"/>
          <w:szCs w:val="28"/>
        </w:rPr>
        <w:t>**** **** **** ****</w:t>
      </w:r>
      <w:r w:rsidR="007246EE">
        <w:rPr>
          <w:rFonts w:ascii="Arial" w:hAnsi="Arial" w:cs="Arial"/>
          <w:b/>
          <w:sz w:val="28"/>
          <w:szCs w:val="28"/>
        </w:rPr>
        <w:t xml:space="preserve"> </w:t>
      </w:r>
      <w:r>
        <w:rPr>
          <w:rFonts w:ascii="Arial" w:hAnsi="Arial" w:cs="Arial"/>
          <w:color w:val="000000"/>
          <w:sz w:val="28"/>
          <w:szCs w:val="28"/>
        </w:rPr>
        <w:t>y</w:t>
      </w:r>
      <w:r w:rsidR="009344ED">
        <w:rPr>
          <w:rFonts w:ascii="Arial" w:hAnsi="Arial" w:cs="Arial"/>
          <w:color w:val="000000"/>
          <w:sz w:val="28"/>
          <w:szCs w:val="28"/>
        </w:rPr>
        <w:t>,</w:t>
      </w:r>
      <w:r>
        <w:rPr>
          <w:rFonts w:ascii="Arial" w:hAnsi="Arial" w:cs="Arial"/>
          <w:color w:val="000000"/>
          <w:sz w:val="28"/>
          <w:szCs w:val="28"/>
        </w:rPr>
        <w:t xml:space="preserve"> en consecuencia</w:t>
      </w:r>
      <w:r w:rsidR="00730618">
        <w:rPr>
          <w:rFonts w:ascii="Arial" w:hAnsi="Arial" w:cs="Arial"/>
          <w:color w:val="000000"/>
          <w:sz w:val="28"/>
          <w:szCs w:val="28"/>
        </w:rPr>
        <w:t>:</w:t>
      </w:r>
    </w:p>
    <w:p w14:paraId="13AA26AA" w14:textId="5D2B1F9C" w:rsidR="00D1736F" w:rsidRPr="00D1736F" w:rsidRDefault="00887CE7" w:rsidP="00D1736F">
      <w:pPr>
        <w:pStyle w:val="NormalWeb"/>
        <w:spacing w:line="360" w:lineRule="auto"/>
        <w:ind w:firstLine="709"/>
        <w:jc w:val="both"/>
        <w:rPr>
          <w:rFonts w:ascii="Arial" w:hAnsi="Arial" w:cs="Arial"/>
          <w:color w:val="000000"/>
          <w:sz w:val="28"/>
          <w:szCs w:val="28"/>
        </w:rPr>
      </w:pPr>
      <w:r>
        <w:rPr>
          <w:rFonts w:ascii="Arial" w:hAnsi="Arial" w:cs="Arial"/>
          <w:b/>
          <w:color w:val="000000"/>
          <w:sz w:val="28"/>
          <w:szCs w:val="28"/>
        </w:rPr>
        <w:t>TERCERO:</w:t>
      </w:r>
      <w:r w:rsidR="00D1736F" w:rsidRPr="00D1736F">
        <w:rPr>
          <w:rFonts w:ascii="Arial" w:hAnsi="Arial" w:cs="Arial"/>
          <w:color w:val="000000"/>
          <w:sz w:val="28"/>
          <w:szCs w:val="28"/>
        </w:rPr>
        <w:t xml:space="preserve"> Se </w:t>
      </w:r>
      <w:proofErr w:type="gramStart"/>
      <w:r w:rsidR="00D1736F" w:rsidRPr="00D1736F">
        <w:rPr>
          <w:rFonts w:ascii="Arial" w:hAnsi="Arial" w:cs="Arial"/>
          <w:b/>
          <w:bCs/>
          <w:color w:val="000000"/>
          <w:sz w:val="28"/>
          <w:szCs w:val="28"/>
        </w:rPr>
        <w:t>declara</w:t>
      </w:r>
      <w:r w:rsidR="00D1736F">
        <w:rPr>
          <w:rFonts w:ascii="Arial" w:hAnsi="Arial" w:cs="Arial"/>
          <w:b/>
          <w:bCs/>
          <w:color w:val="000000"/>
          <w:sz w:val="28"/>
          <w:szCs w:val="28"/>
        </w:rPr>
        <w:t xml:space="preserve"> como</w:t>
      </w:r>
      <w:proofErr w:type="gramEnd"/>
      <w:r w:rsidR="00D1736F">
        <w:rPr>
          <w:rFonts w:ascii="Arial" w:hAnsi="Arial" w:cs="Arial"/>
          <w:b/>
          <w:bCs/>
          <w:color w:val="000000"/>
          <w:sz w:val="28"/>
          <w:szCs w:val="28"/>
        </w:rPr>
        <w:t xml:space="preserve"> beneficiaria</w:t>
      </w:r>
      <w:r w:rsidR="00D1736F" w:rsidRPr="00D1736F">
        <w:rPr>
          <w:rFonts w:ascii="Arial" w:hAnsi="Arial" w:cs="Arial"/>
          <w:color w:val="000000"/>
          <w:sz w:val="28"/>
          <w:szCs w:val="28"/>
        </w:rPr>
        <w:t xml:space="preserve"> a </w:t>
      </w:r>
      <w:r w:rsidR="00353584">
        <w:rPr>
          <w:rFonts w:ascii="Arial" w:hAnsi="Arial" w:cs="Arial"/>
          <w:b/>
          <w:sz w:val="28"/>
          <w:szCs w:val="28"/>
        </w:rPr>
        <w:t>**** **** **** ****</w:t>
      </w:r>
      <w:r w:rsidR="00D1736F" w:rsidRPr="00D1736F">
        <w:rPr>
          <w:rFonts w:ascii="Arial" w:hAnsi="Arial" w:cs="Arial"/>
          <w:color w:val="000000"/>
          <w:sz w:val="28"/>
          <w:szCs w:val="28"/>
        </w:rPr>
        <w:t xml:space="preserve"> </w:t>
      </w:r>
      <w:r w:rsidR="00D1736F">
        <w:rPr>
          <w:rFonts w:ascii="Arial" w:hAnsi="Arial" w:cs="Arial"/>
          <w:color w:val="000000"/>
          <w:sz w:val="28"/>
          <w:szCs w:val="28"/>
        </w:rPr>
        <w:t xml:space="preserve">del </w:t>
      </w:r>
      <w:r w:rsidR="00D1736F" w:rsidRPr="00D1736F">
        <w:rPr>
          <w:rFonts w:ascii="Arial" w:hAnsi="Arial" w:cs="Arial"/>
          <w:color w:val="000000"/>
          <w:sz w:val="28"/>
          <w:szCs w:val="28"/>
        </w:rPr>
        <w:t>extint</w:t>
      </w:r>
      <w:r w:rsidR="00D1736F">
        <w:rPr>
          <w:rFonts w:ascii="Arial" w:hAnsi="Arial" w:cs="Arial"/>
          <w:color w:val="000000"/>
          <w:sz w:val="28"/>
          <w:szCs w:val="28"/>
        </w:rPr>
        <w:t>o</w:t>
      </w:r>
      <w:r w:rsidR="00D1736F" w:rsidRPr="00D1736F">
        <w:rPr>
          <w:rFonts w:ascii="Arial" w:hAnsi="Arial" w:cs="Arial"/>
          <w:color w:val="000000"/>
          <w:sz w:val="28"/>
          <w:szCs w:val="28"/>
        </w:rPr>
        <w:t xml:space="preserve"> trabajador </w:t>
      </w:r>
      <w:r w:rsidR="00353584">
        <w:rPr>
          <w:rFonts w:ascii="Arial" w:hAnsi="Arial" w:cs="Arial"/>
          <w:b/>
          <w:sz w:val="28"/>
          <w:szCs w:val="28"/>
        </w:rPr>
        <w:t>**** **** **** ****</w:t>
      </w:r>
      <w:r w:rsidR="00D1736F">
        <w:rPr>
          <w:rFonts w:ascii="Arial" w:hAnsi="Arial" w:cs="Arial"/>
          <w:b/>
          <w:sz w:val="28"/>
          <w:szCs w:val="28"/>
        </w:rPr>
        <w:t xml:space="preserve"> </w:t>
      </w:r>
      <w:r w:rsidR="00D1736F" w:rsidRPr="00D1736F">
        <w:rPr>
          <w:rFonts w:ascii="Arial" w:hAnsi="Arial" w:cs="Arial"/>
          <w:color w:val="000000"/>
          <w:sz w:val="28"/>
          <w:szCs w:val="28"/>
        </w:rPr>
        <w:t xml:space="preserve">en relación a las prerrogativas que conforme a derecho tenga la parte actora en el presente juicio, en los términos establecidos en último </w:t>
      </w:r>
      <w:r w:rsidR="00D1736F" w:rsidRPr="00D1736F">
        <w:rPr>
          <w:rFonts w:ascii="Arial" w:hAnsi="Arial" w:cs="Arial"/>
          <w:b/>
          <w:bCs/>
          <w:color w:val="000000"/>
          <w:sz w:val="28"/>
          <w:szCs w:val="28"/>
        </w:rPr>
        <w:t>Considerando (III)</w:t>
      </w:r>
      <w:r w:rsidR="00D1736F" w:rsidRPr="00D1736F">
        <w:rPr>
          <w:rFonts w:ascii="Arial" w:hAnsi="Arial" w:cs="Arial"/>
          <w:color w:val="000000"/>
          <w:sz w:val="28"/>
          <w:szCs w:val="28"/>
        </w:rPr>
        <w:t xml:space="preserve"> de la presente resolución</w:t>
      </w:r>
      <w:r>
        <w:rPr>
          <w:rFonts w:ascii="Arial" w:hAnsi="Arial" w:cs="Arial"/>
          <w:color w:val="000000"/>
          <w:sz w:val="28"/>
          <w:szCs w:val="28"/>
        </w:rPr>
        <w:t>.</w:t>
      </w:r>
    </w:p>
    <w:p w14:paraId="0199F565" w14:textId="79F3E537" w:rsidR="00D1736F" w:rsidRPr="00D1736F" w:rsidRDefault="00D1736F" w:rsidP="00D1736F">
      <w:pPr>
        <w:spacing w:before="100" w:beforeAutospacing="1" w:after="240" w:line="360" w:lineRule="auto"/>
        <w:ind w:firstLine="709"/>
        <w:jc w:val="both"/>
        <w:rPr>
          <w:rFonts w:ascii="Arial" w:eastAsiaTheme="minorEastAsia" w:hAnsi="Arial" w:cs="Arial"/>
          <w:sz w:val="28"/>
          <w:szCs w:val="28"/>
          <w:lang w:val="es-ES" w:eastAsia="es-ES"/>
        </w:rPr>
      </w:pPr>
      <w:r w:rsidRPr="00D1736F">
        <w:rPr>
          <w:rFonts w:ascii="Arial" w:hAnsi="Arial" w:cs="Arial"/>
          <w:b/>
          <w:sz w:val="28"/>
          <w:szCs w:val="28"/>
        </w:rPr>
        <w:t>CUARTO:</w:t>
      </w:r>
      <w:r w:rsidRPr="00D1736F">
        <w:rPr>
          <w:rFonts w:ascii="Arial" w:hAnsi="Arial" w:cs="Arial"/>
          <w:sz w:val="28"/>
          <w:szCs w:val="28"/>
        </w:rPr>
        <w:t xml:space="preserve"> </w:t>
      </w:r>
      <w:r w:rsidRPr="00D1736F">
        <w:rPr>
          <w:rFonts w:ascii="Arial" w:eastAsiaTheme="minorEastAsia" w:hAnsi="Arial" w:cs="Arial"/>
          <w:b/>
          <w:sz w:val="28"/>
          <w:szCs w:val="28"/>
          <w:lang w:val="es-ES" w:eastAsia="es-ES"/>
        </w:rPr>
        <w:t xml:space="preserve">NOTIFÍQUESE PERSONALMENTE </w:t>
      </w:r>
      <w:r w:rsidRPr="00D1736F">
        <w:rPr>
          <w:rFonts w:ascii="Arial" w:eastAsiaTheme="minorEastAsia" w:hAnsi="Arial" w:cs="Arial"/>
          <w:sz w:val="28"/>
          <w:szCs w:val="28"/>
          <w:lang w:val="es-ES" w:eastAsia="es-ES"/>
        </w:rPr>
        <w:t>la presente para todos los efectos legales,</w:t>
      </w:r>
      <w:r w:rsidRPr="00D1736F">
        <w:rPr>
          <w:rFonts w:ascii="Arial" w:eastAsiaTheme="minorEastAsia" w:hAnsi="Arial" w:cs="Arial"/>
          <w:b/>
          <w:sz w:val="28"/>
          <w:szCs w:val="28"/>
          <w:lang w:val="es-ES" w:eastAsia="es-ES"/>
        </w:rPr>
        <w:t xml:space="preserve"> </w:t>
      </w:r>
      <w:r w:rsidRPr="00D1736F">
        <w:rPr>
          <w:rFonts w:ascii="Arial" w:eastAsiaTheme="minorEastAsia" w:hAnsi="Arial" w:cs="Arial"/>
          <w:sz w:val="28"/>
          <w:szCs w:val="28"/>
          <w:lang w:val="es-ES" w:eastAsia="es-ES"/>
        </w:rPr>
        <w:t>de conformidad con el artículo 125 de la Ley del Servicio Civil para el Estado de Sonora y en su oportunidad, archívese este asunto como total y definitivamente concluido.</w:t>
      </w:r>
    </w:p>
    <w:p w14:paraId="3D84F9B8" w14:textId="77777777" w:rsidR="00F1158A" w:rsidRDefault="00F1158A" w:rsidP="00F1158A">
      <w:pPr>
        <w:pStyle w:val="NormalWeb"/>
        <w:spacing w:after="240" w:afterAutospacing="0" w:line="360" w:lineRule="auto"/>
        <w:ind w:firstLine="708"/>
        <w:jc w:val="both"/>
        <w:rPr>
          <w:rFonts w:ascii="Arial" w:eastAsia="Times New Roman" w:hAnsi="Arial" w:cs="Arial"/>
          <w:sz w:val="28"/>
          <w:szCs w:val="28"/>
        </w:rPr>
      </w:pPr>
      <w:r w:rsidRPr="00B54B88">
        <w:rPr>
          <w:rFonts w:ascii="Arial" w:eastAsia="Times New Roman" w:hAnsi="Arial" w:cs="Arial"/>
          <w:b/>
          <w:sz w:val="28"/>
          <w:szCs w:val="28"/>
        </w:rPr>
        <w:lastRenderedPageBreak/>
        <w:t>A S Í</w:t>
      </w:r>
      <w:r w:rsidRPr="00B54B88">
        <w:rPr>
          <w:rFonts w:ascii="Arial" w:eastAsia="Times New Roman" w:hAnsi="Arial" w:cs="Arial"/>
          <w:sz w:val="28"/>
          <w:szCs w:val="28"/>
        </w:rPr>
        <w:t xml:space="preserve"> lo resolvió el Tribunal de Justicia Administrativa en funciones de Tribunal de Conciliación y Arbitraje por unanimidad de votos de los Magistrados José Santiago Encinas Velarde, Renato Alberto Girón Loya, Daniel Rodarte Ramírez, Blanca Sobeida Viera </w:t>
      </w:r>
      <w:r>
        <w:rPr>
          <w:rFonts w:ascii="Arial" w:eastAsia="Times New Roman" w:hAnsi="Arial" w:cs="Arial"/>
          <w:sz w:val="28"/>
          <w:szCs w:val="28"/>
        </w:rPr>
        <w:t xml:space="preserve">Barajas </w:t>
      </w:r>
      <w:r w:rsidRPr="00A90D77">
        <w:rPr>
          <w:rFonts w:ascii="Arial" w:eastAsia="Times New Roman" w:hAnsi="Arial" w:cs="Arial"/>
          <w:sz w:val="28"/>
          <w:szCs w:val="28"/>
        </w:rPr>
        <w:t xml:space="preserve">y </w:t>
      </w:r>
      <w:r>
        <w:rPr>
          <w:rFonts w:ascii="Arial" w:eastAsia="Times New Roman" w:hAnsi="Arial" w:cs="Arial"/>
          <w:sz w:val="28"/>
          <w:szCs w:val="28"/>
        </w:rPr>
        <w:t xml:space="preserve">Guadalupe María Mendívil Corral, </w:t>
      </w:r>
      <w:r w:rsidRPr="00A90D77">
        <w:rPr>
          <w:rFonts w:ascii="Arial" w:eastAsia="Times New Roman" w:hAnsi="Arial" w:cs="Arial"/>
          <w:sz w:val="28"/>
          <w:szCs w:val="28"/>
        </w:rPr>
        <w:t>siendo ponente</w:t>
      </w:r>
      <w:r>
        <w:rPr>
          <w:rFonts w:ascii="Arial" w:eastAsia="Times New Roman" w:hAnsi="Arial" w:cs="Arial"/>
          <w:sz w:val="28"/>
          <w:szCs w:val="28"/>
        </w:rPr>
        <w:t xml:space="preserve"> el segundo</w:t>
      </w:r>
      <w:r w:rsidRPr="00A90D77">
        <w:rPr>
          <w:rFonts w:ascii="Arial" w:eastAsia="Times New Roman" w:hAnsi="Arial" w:cs="Arial"/>
          <w:sz w:val="28"/>
          <w:szCs w:val="28"/>
        </w:rPr>
        <w:t xml:space="preserve"> en orden de los nombrados, quienes firman con el </w:t>
      </w:r>
      <w:proofErr w:type="gramStart"/>
      <w:r w:rsidRPr="00A90D77">
        <w:rPr>
          <w:rFonts w:ascii="Arial" w:eastAsia="Times New Roman" w:hAnsi="Arial" w:cs="Arial"/>
          <w:sz w:val="28"/>
          <w:szCs w:val="28"/>
        </w:rPr>
        <w:t>Secretario General</w:t>
      </w:r>
      <w:proofErr w:type="gramEnd"/>
      <w:r w:rsidRPr="00A90D77">
        <w:rPr>
          <w:rFonts w:ascii="Arial" w:eastAsia="Times New Roman" w:hAnsi="Arial" w:cs="Arial"/>
          <w:sz w:val="28"/>
          <w:szCs w:val="28"/>
        </w:rPr>
        <w:t xml:space="preserve">, Licenciado Luis </w:t>
      </w:r>
      <w:r>
        <w:rPr>
          <w:rFonts w:ascii="Arial" w:eastAsia="Times New Roman" w:hAnsi="Arial" w:cs="Arial"/>
          <w:sz w:val="28"/>
          <w:szCs w:val="28"/>
        </w:rPr>
        <w:t xml:space="preserve">Arsenio Duarte Salido </w:t>
      </w:r>
      <w:r w:rsidRPr="00A90D77">
        <w:rPr>
          <w:rFonts w:ascii="Arial" w:eastAsia="Times New Roman" w:hAnsi="Arial" w:cs="Arial"/>
          <w:sz w:val="28"/>
          <w:szCs w:val="28"/>
        </w:rPr>
        <w:t xml:space="preserve">que autoriza y da fe.- </w:t>
      </w:r>
      <w:r w:rsidRPr="00DC089D">
        <w:rPr>
          <w:rFonts w:ascii="Arial" w:eastAsia="Times New Roman" w:hAnsi="Arial" w:cs="Arial"/>
          <w:b/>
          <w:bCs/>
          <w:sz w:val="28"/>
          <w:szCs w:val="28"/>
        </w:rPr>
        <w:t>DOY FE.-</w:t>
      </w:r>
      <w:r w:rsidRPr="00A90D77">
        <w:rPr>
          <w:rFonts w:ascii="Arial" w:eastAsia="Times New Roman" w:hAnsi="Arial" w:cs="Arial"/>
          <w:sz w:val="28"/>
          <w:szCs w:val="28"/>
        </w:rPr>
        <w:t xml:space="preserve"> </w:t>
      </w:r>
    </w:p>
    <w:p w14:paraId="316CDFE3" w14:textId="77777777" w:rsidR="00F1158A" w:rsidRPr="006263CC" w:rsidRDefault="00F1158A" w:rsidP="00F1158A">
      <w:pPr>
        <w:pStyle w:val="NormalWeb"/>
        <w:tabs>
          <w:tab w:val="left" w:pos="3828"/>
        </w:tabs>
        <w:spacing w:after="0" w:line="360" w:lineRule="auto"/>
        <w:ind w:right="21"/>
        <w:jc w:val="both"/>
        <w:rPr>
          <w:rFonts w:ascii="Arial" w:hAnsi="Arial" w:cs="Arial"/>
          <w:sz w:val="28"/>
          <w:szCs w:val="28"/>
        </w:rPr>
      </w:pPr>
    </w:p>
    <w:p w14:paraId="38D5CB5A" w14:textId="77777777" w:rsidR="00F1158A" w:rsidRPr="00217C21" w:rsidRDefault="00F1158A" w:rsidP="00F1158A">
      <w:pPr>
        <w:tabs>
          <w:tab w:val="left" w:pos="3828"/>
        </w:tabs>
        <w:spacing w:after="0" w:line="240" w:lineRule="auto"/>
        <w:ind w:right="21"/>
        <w:jc w:val="center"/>
        <w:rPr>
          <w:rFonts w:ascii="Arial" w:hAnsi="Arial" w:cs="Arial"/>
          <w:sz w:val="28"/>
          <w:szCs w:val="28"/>
        </w:rPr>
      </w:pPr>
      <w:r>
        <w:rPr>
          <w:rFonts w:ascii="Arial" w:hAnsi="Arial" w:cs="Arial"/>
          <w:sz w:val="28"/>
          <w:szCs w:val="28"/>
        </w:rPr>
        <w:t>___________________________________</w:t>
      </w:r>
    </w:p>
    <w:p w14:paraId="7CE704E6"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Mtro. José Santiago Encinas Velarde</w:t>
      </w:r>
    </w:p>
    <w:p w14:paraId="45B3D727"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 xml:space="preserve">Magistrado </w:t>
      </w:r>
      <w:proofErr w:type="gramStart"/>
      <w:r w:rsidRPr="003F0F2E">
        <w:rPr>
          <w:rFonts w:ascii="Arial" w:eastAsiaTheme="minorEastAsia" w:hAnsi="Arial" w:cs="Arial"/>
          <w:sz w:val="28"/>
          <w:szCs w:val="28"/>
        </w:rPr>
        <w:t>Presidente</w:t>
      </w:r>
      <w:proofErr w:type="gramEnd"/>
    </w:p>
    <w:p w14:paraId="1F51C6B7"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p>
    <w:p w14:paraId="1F412244" w14:textId="77777777" w:rsidR="00F1158A" w:rsidRDefault="00F1158A" w:rsidP="00F1158A">
      <w:pPr>
        <w:tabs>
          <w:tab w:val="left" w:pos="3828"/>
        </w:tabs>
        <w:spacing w:after="0" w:line="240" w:lineRule="auto"/>
        <w:ind w:right="21"/>
        <w:jc w:val="center"/>
        <w:rPr>
          <w:rFonts w:ascii="Arial" w:eastAsiaTheme="minorEastAsia" w:hAnsi="Arial" w:cs="Arial"/>
          <w:sz w:val="28"/>
          <w:szCs w:val="28"/>
        </w:rPr>
      </w:pPr>
    </w:p>
    <w:p w14:paraId="45E485A6" w14:textId="77777777" w:rsidR="006A6340" w:rsidRPr="003F0F2E" w:rsidRDefault="006A6340" w:rsidP="00F1158A">
      <w:pPr>
        <w:tabs>
          <w:tab w:val="left" w:pos="3828"/>
        </w:tabs>
        <w:spacing w:after="0" w:line="240" w:lineRule="auto"/>
        <w:ind w:right="21"/>
        <w:jc w:val="center"/>
        <w:rPr>
          <w:rFonts w:ascii="Arial" w:eastAsiaTheme="minorEastAsia" w:hAnsi="Arial" w:cs="Arial"/>
          <w:sz w:val="28"/>
          <w:szCs w:val="28"/>
        </w:rPr>
      </w:pPr>
    </w:p>
    <w:p w14:paraId="20CC3EA1" w14:textId="77777777" w:rsidR="00F1158A" w:rsidRDefault="00F1158A" w:rsidP="00F1158A">
      <w:pPr>
        <w:tabs>
          <w:tab w:val="left" w:pos="3828"/>
        </w:tabs>
        <w:spacing w:after="0" w:line="240" w:lineRule="auto"/>
        <w:ind w:right="21"/>
        <w:jc w:val="center"/>
        <w:rPr>
          <w:rFonts w:ascii="Arial" w:eastAsiaTheme="minorEastAsia" w:hAnsi="Arial" w:cs="Arial"/>
          <w:sz w:val="28"/>
          <w:szCs w:val="28"/>
        </w:rPr>
      </w:pPr>
    </w:p>
    <w:p w14:paraId="7D6D5377" w14:textId="77777777" w:rsidR="007246EE" w:rsidRPr="003F0F2E" w:rsidRDefault="007246EE" w:rsidP="00F1158A">
      <w:pPr>
        <w:tabs>
          <w:tab w:val="left" w:pos="3828"/>
        </w:tabs>
        <w:spacing w:after="0" w:line="240" w:lineRule="auto"/>
        <w:ind w:right="21"/>
        <w:jc w:val="center"/>
        <w:rPr>
          <w:rFonts w:ascii="Arial" w:eastAsiaTheme="minorEastAsia" w:hAnsi="Arial" w:cs="Arial"/>
          <w:sz w:val="28"/>
          <w:szCs w:val="28"/>
        </w:rPr>
      </w:pPr>
    </w:p>
    <w:p w14:paraId="568B7B9B" w14:textId="77777777" w:rsidR="00F1158A" w:rsidRPr="003F0F2E" w:rsidRDefault="00F1158A" w:rsidP="00F1158A">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t>___________________________________</w:t>
      </w:r>
    </w:p>
    <w:p w14:paraId="4011D056"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 xml:space="preserve">Mtro. </w:t>
      </w:r>
      <w:r w:rsidRPr="003F0F2E">
        <w:rPr>
          <w:rFonts w:ascii="Arial" w:eastAsiaTheme="minorEastAsia" w:hAnsi="Arial" w:cs="Arial"/>
          <w:sz w:val="28"/>
          <w:szCs w:val="28"/>
          <w:lang w:eastAsia="es-MX"/>
        </w:rPr>
        <w:t>Renato Alberto Girón Loya</w:t>
      </w:r>
    </w:p>
    <w:p w14:paraId="067243B8"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Magistrado Segundo Instructor</w:t>
      </w:r>
    </w:p>
    <w:p w14:paraId="689CA077"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p>
    <w:p w14:paraId="5BC4DF07"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p>
    <w:p w14:paraId="2AACFBAB"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p>
    <w:p w14:paraId="493F86B8" w14:textId="77777777" w:rsidR="00F1158A" w:rsidRDefault="00F1158A" w:rsidP="00F1158A">
      <w:pPr>
        <w:tabs>
          <w:tab w:val="left" w:pos="3828"/>
        </w:tabs>
        <w:spacing w:after="0" w:line="240" w:lineRule="auto"/>
        <w:ind w:right="21"/>
        <w:jc w:val="center"/>
        <w:rPr>
          <w:rFonts w:ascii="Arial" w:eastAsiaTheme="minorEastAsia" w:hAnsi="Arial" w:cs="Arial"/>
          <w:sz w:val="28"/>
          <w:szCs w:val="28"/>
        </w:rPr>
      </w:pPr>
    </w:p>
    <w:p w14:paraId="25201225" w14:textId="77777777" w:rsidR="00F1158A" w:rsidRPr="003F0F2E" w:rsidRDefault="00F1158A" w:rsidP="00F1158A">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t>_________________________________</w:t>
      </w:r>
    </w:p>
    <w:p w14:paraId="5A64CBFD"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Dr. Daniel Rodarte Ramírez</w:t>
      </w:r>
    </w:p>
    <w:p w14:paraId="67F28BBD"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Magistrado Tercero Instructor</w:t>
      </w:r>
    </w:p>
    <w:p w14:paraId="5EE7C1E7"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p>
    <w:p w14:paraId="7C069880" w14:textId="77777777" w:rsidR="00F1158A" w:rsidRDefault="00F1158A" w:rsidP="00F1158A">
      <w:pPr>
        <w:tabs>
          <w:tab w:val="left" w:pos="3828"/>
        </w:tabs>
        <w:spacing w:after="0" w:line="240" w:lineRule="auto"/>
        <w:ind w:right="21"/>
        <w:jc w:val="center"/>
        <w:rPr>
          <w:rFonts w:ascii="Arial" w:eastAsiaTheme="minorEastAsia" w:hAnsi="Arial" w:cs="Arial"/>
          <w:sz w:val="28"/>
          <w:szCs w:val="28"/>
        </w:rPr>
      </w:pPr>
    </w:p>
    <w:p w14:paraId="6FA81552" w14:textId="77777777" w:rsidR="006A6340" w:rsidRPr="003F0F2E" w:rsidRDefault="006A6340" w:rsidP="00F1158A">
      <w:pPr>
        <w:tabs>
          <w:tab w:val="left" w:pos="3828"/>
        </w:tabs>
        <w:spacing w:after="0" w:line="240" w:lineRule="auto"/>
        <w:ind w:right="21"/>
        <w:jc w:val="center"/>
        <w:rPr>
          <w:rFonts w:ascii="Arial" w:eastAsiaTheme="minorEastAsia" w:hAnsi="Arial" w:cs="Arial"/>
          <w:sz w:val="28"/>
          <w:szCs w:val="28"/>
        </w:rPr>
      </w:pPr>
    </w:p>
    <w:p w14:paraId="241561AF"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p>
    <w:p w14:paraId="635141BA" w14:textId="77777777" w:rsidR="00F1158A" w:rsidRPr="003F0F2E" w:rsidRDefault="00F1158A" w:rsidP="00F1158A">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t>____________________________________</w:t>
      </w:r>
    </w:p>
    <w:p w14:paraId="3F535D87"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 xml:space="preserve">Mtra.  </w:t>
      </w:r>
      <w:r w:rsidRPr="003F0F2E">
        <w:rPr>
          <w:rFonts w:ascii="Arial" w:eastAsiaTheme="minorEastAsia" w:hAnsi="Arial" w:cs="Arial"/>
          <w:sz w:val="28"/>
          <w:szCs w:val="28"/>
          <w:lang w:eastAsia="es-MX"/>
        </w:rPr>
        <w:t xml:space="preserve">Blanca Sobeida Viera Barajas </w:t>
      </w:r>
    </w:p>
    <w:p w14:paraId="7C37DF87"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Magistrada Cuarta Instructora</w:t>
      </w:r>
    </w:p>
    <w:p w14:paraId="068735EF" w14:textId="77777777" w:rsidR="00F1158A" w:rsidRDefault="00F1158A" w:rsidP="00F1158A">
      <w:pPr>
        <w:tabs>
          <w:tab w:val="left" w:pos="3828"/>
        </w:tabs>
        <w:spacing w:after="0" w:line="240" w:lineRule="auto"/>
        <w:ind w:right="21"/>
        <w:jc w:val="center"/>
        <w:rPr>
          <w:rFonts w:ascii="Arial" w:eastAsiaTheme="minorEastAsia" w:hAnsi="Arial" w:cs="Arial"/>
          <w:sz w:val="28"/>
          <w:szCs w:val="28"/>
        </w:rPr>
      </w:pPr>
    </w:p>
    <w:p w14:paraId="186D6D27" w14:textId="77777777" w:rsidR="006A6340" w:rsidRDefault="006A6340" w:rsidP="00F1158A">
      <w:pPr>
        <w:tabs>
          <w:tab w:val="left" w:pos="3828"/>
        </w:tabs>
        <w:spacing w:after="0" w:line="240" w:lineRule="auto"/>
        <w:ind w:right="21"/>
        <w:jc w:val="center"/>
        <w:rPr>
          <w:rFonts w:ascii="Arial" w:eastAsiaTheme="minorEastAsia" w:hAnsi="Arial" w:cs="Arial"/>
          <w:sz w:val="28"/>
          <w:szCs w:val="28"/>
        </w:rPr>
      </w:pPr>
    </w:p>
    <w:p w14:paraId="33A5384A" w14:textId="77777777" w:rsidR="006A6340" w:rsidRPr="003F0F2E" w:rsidRDefault="006A6340" w:rsidP="00F1158A">
      <w:pPr>
        <w:tabs>
          <w:tab w:val="left" w:pos="3828"/>
        </w:tabs>
        <w:spacing w:after="0" w:line="240" w:lineRule="auto"/>
        <w:ind w:right="21"/>
        <w:jc w:val="center"/>
        <w:rPr>
          <w:rFonts w:ascii="Arial" w:eastAsiaTheme="minorEastAsia" w:hAnsi="Arial" w:cs="Arial"/>
          <w:sz w:val="28"/>
          <w:szCs w:val="28"/>
        </w:rPr>
      </w:pPr>
    </w:p>
    <w:p w14:paraId="0C2CB6EB"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p>
    <w:p w14:paraId="2A72057A" w14:textId="77777777" w:rsidR="00F1158A" w:rsidRPr="003F0F2E" w:rsidRDefault="00F1158A" w:rsidP="00F1158A">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t>____________________________________</w:t>
      </w:r>
    </w:p>
    <w:p w14:paraId="7348E452"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 xml:space="preserve">Mtra. </w:t>
      </w:r>
      <w:r w:rsidRPr="003F0F2E">
        <w:rPr>
          <w:rFonts w:ascii="Arial" w:eastAsiaTheme="minorEastAsia" w:hAnsi="Arial" w:cs="Arial"/>
          <w:sz w:val="28"/>
          <w:szCs w:val="28"/>
          <w:lang w:eastAsia="es-MX"/>
        </w:rPr>
        <w:t>Guadalupe María Mendívil Corral</w:t>
      </w:r>
    </w:p>
    <w:p w14:paraId="4E6C172C"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Magistrada Quinta Instructora</w:t>
      </w:r>
    </w:p>
    <w:p w14:paraId="23C1D6B7"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p>
    <w:p w14:paraId="5E56FB40" w14:textId="77777777" w:rsidR="00F1158A" w:rsidRDefault="00F1158A" w:rsidP="00F1158A">
      <w:pPr>
        <w:tabs>
          <w:tab w:val="left" w:pos="3828"/>
        </w:tabs>
        <w:spacing w:after="0" w:line="240" w:lineRule="auto"/>
        <w:ind w:right="21"/>
        <w:jc w:val="center"/>
        <w:rPr>
          <w:rFonts w:ascii="Arial" w:eastAsiaTheme="minorEastAsia" w:hAnsi="Arial" w:cs="Arial"/>
          <w:sz w:val="28"/>
          <w:szCs w:val="28"/>
        </w:rPr>
      </w:pPr>
    </w:p>
    <w:p w14:paraId="46881C82" w14:textId="77777777" w:rsidR="005853E5" w:rsidRPr="003F0F2E" w:rsidRDefault="005853E5" w:rsidP="00F1158A">
      <w:pPr>
        <w:tabs>
          <w:tab w:val="left" w:pos="3828"/>
        </w:tabs>
        <w:spacing w:after="0" w:line="240" w:lineRule="auto"/>
        <w:ind w:right="21"/>
        <w:jc w:val="center"/>
        <w:rPr>
          <w:rFonts w:ascii="Arial" w:eastAsiaTheme="minorEastAsia" w:hAnsi="Arial" w:cs="Arial"/>
          <w:sz w:val="28"/>
          <w:szCs w:val="28"/>
        </w:rPr>
      </w:pPr>
    </w:p>
    <w:p w14:paraId="49F1BF1C"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p>
    <w:p w14:paraId="5A3D6E7C" w14:textId="77777777" w:rsidR="00F1158A" w:rsidRPr="003F0F2E" w:rsidRDefault="00F1158A" w:rsidP="00F1158A">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lastRenderedPageBreak/>
        <w:t>___________________________________</w:t>
      </w:r>
    </w:p>
    <w:p w14:paraId="01C478AC"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Mtro. Luis Arsenio Duarte Salido</w:t>
      </w:r>
    </w:p>
    <w:p w14:paraId="695607FE" w14:textId="77777777" w:rsidR="00F1158A" w:rsidRPr="003F0F2E" w:rsidRDefault="00F1158A" w:rsidP="00F1158A">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Secretario General De Acuerdos</w:t>
      </w:r>
    </w:p>
    <w:p w14:paraId="29FDA95A" w14:textId="77777777" w:rsidR="005853E5" w:rsidRDefault="005853E5" w:rsidP="00F1158A">
      <w:pPr>
        <w:tabs>
          <w:tab w:val="left" w:pos="3828"/>
        </w:tabs>
        <w:spacing w:after="0" w:line="240" w:lineRule="auto"/>
        <w:ind w:right="21"/>
        <w:jc w:val="center"/>
        <w:rPr>
          <w:rFonts w:ascii="Arial" w:eastAsiaTheme="minorEastAsia" w:hAnsi="Arial" w:cs="Arial"/>
          <w:b/>
          <w:bCs/>
          <w:sz w:val="28"/>
          <w:szCs w:val="28"/>
        </w:rPr>
      </w:pPr>
    </w:p>
    <w:p w14:paraId="7A3930F6" w14:textId="77777777" w:rsidR="005853E5" w:rsidRDefault="005853E5" w:rsidP="00F1158A">
      <w:pPr>
        <w:tabs>
          <w:tab w:val="left" w:pos="3828"/>
        </w:tabs>
        <w:spacing w:after="0" w:line="240" w:lineRule="auto"/>
        <w:ind w:right="21"/>
        <w:jc w:val="center"/>
        <w:rPr>
          <w:rFonts w:ascii="Arial" w:eastAsiaTheme="minorEastAsia" w:hAnsi="Arial" w:cs="Arial"/>
          <w:b/>
          <w:bCs/>
          <w:sz w:val="28"/>
          <w:szCs w:val="28"/>
        </w:rPr>
      </w:pPr>
    </w:p>
    <w:p w14:paraId="5CBE9FBE" w14:textId="77777777" w:rsidR="005853E5" w:rsidRPr="00DC089D" w:rsidRDefault="005853E5" w:rsidP="00F1158A">
      <w:pPr>
        <w:tabs>
          <w:tab w:val="left" w:pos="3828"/>
        </w:tabs>
        <w:spacing w:after="0" w:line="240" w:lineRule="auto"/>
        <w:ind w:right="21"/>
        <w:jc w:val="center"/>
        <w:rPr>
          <w:rFonts w:ascii="Arial" w:eastAsiaTheme="minorEastAsia" w:hAnsi="Arial" w:cs="Arial"/>
          <w:b/>
          <w:bCs/>
          <w:sz w:val="28"/>
          <w:szCs w:val="28"/>
        </w:rPr>
      </w:pPr>
    </w:p>
    <w:p w14:paraId="7FA05890" w14:textId="77777777" w:rsidR="00F1158A" w:rsidRPr="00217C21" w:rsidRDefault="00F1158A" w:rsidP="00F1158A">
      <w:pPr>
        <w:tabs>
          <w:tab w:val="left" w:pos="3828"/>
        </w:tabs>
        <w:spacing w:after="0" w:line="240" w:lineRule="auto"/>
        <w:ind w:right="21"/>
        <w:jc w:val="center"/>
        <w:rPr>
          <w:rFonts w:ascii="Arial" w:eastAsiaTheme="minorEastAsia" w:hAnsi="Arial" w:cs="Arial"/>
          <w:sz w:val="28"/>
          <w:szCs w:val="28"/>
        </w:rPr>
      </w:pPr>
    </w:p>
    <w:p w14:paraId="457292BC" w14:textId="26999129" w:rsidR="00F1158A" w:rsidRPr="004966A5" w:rsidRDefault="00F1158A" w:rsidP="00F1158A">
      <w:pPr>
        <w:spacing w:line="360" w:lineRule="auto"/>
        <w:ind w:right="-234" w:firstLine="708"/>
        <w:jc w:val="both"/>
        <w:rPr>
          <w:rFonts w:ascii="Arial" w:hAnsi="Arial" w:cs="Arial"/>
          <w:sz w:val="28"/>
          <w:szCs w:val="28"/>
        </w:rPr>
      </w:pPr>
      <w:r w:rsidRPr="009F59BD">
        <w:rPr>
          <w:rFonts w:ascii="Arial" w:hAnsi="Arial" w:cs="Arial"/>
          <w:b/>
          <w:sz w:val="28"/>
          <w:szCs w:val="28"/>
        </w:rPr>
        <w:t xml:space="preserve">LISTA.- </w:t>
      </w:r>
      <w:r w:rsidRPr="009F59BD">
        <w:rPr>
          <w:rFonts w:ascii="Arial" w:hAnsi="Arial" w:cs="Arial"/>
          <w:sz w:val="28"/>
          <w:szCs w:val="28"/>
        </w:rPr>
        <w:t xml:space="preserve">El </w:t>
      </w:r>
      <w:r w:rsidR="009344ED">
        <w:rPr>
          <w:rFonts w:ascii="Arial" w:hAnsi="Arial" w:cs="Arial"/>
          <w:sz w:val="28"/>
          <w:szCs w:val="28"/>
        </w:rPr>
        <w:t xml:space="preserve">uno </w:t>
      </w:r>
      <w:r w:rsidRPr="009F59BD">
        <w:rPr>
          <w:rFonts w:ascii="Arial" w:hAnsi="Arial" w:cs="Arial"/>
          <w:sz w:val="28"/>
          <w:szCs w:val="28"/>
        </w:rPr>
        <w:t>de</w:t>
      </w:r>
      <w:r>
        <w:rPr>
          <w:rFonts w:ascii="Arial" w:hAnsi="Arial" w:cs="Arial"/>
          <w:sz w:val="28"/>
          <w:szCs w:val="28"/>
        </w:rPr>
        <w:t xml:space="preserve"> </w:t>
      </w:r>
      <w:r w:rsidR="00730618">
        <w:rPr>
          <w:rFonts w:ascii="Arial" w:hAnsi="Arial" w:cs="Arial"/>
          <w:sz w:val="28"/>
          <w:szCs w:val="28"/>
        </w:rPr>
        <w:t>ju</w:t>
      </w:r>
      <w:r w:rsidR="009344ED">
        <w:rPr>
          <w:rFonts w:ascii="Arial" w:hAnsi="Arial" w:cs="Arial"/>
          <w:sz w:val="28"/>
          <w:szCs w:val="28"/>
        </w:rPr>
        <w:t>l</w:t>
      </w:r>
      <w:r w:rsidR="00730618">
        <w:rPr>
          <w:rFonts w:ascii="Arial" w:hAnsi="Arial" w:cs="Arial"/>
          <w:sz w:val="28"/>
          <w:szCs w:val="28"/>
        </w:rPr>
        <w:t xml:space="preserve">io </w:t>
      </w:r>
      <w:r w:rsidRPr="004966A5">
        <w:rPr>
          <w:rFonts w:ascii="Arial" w:hAnsi="Arial" w:cs="Arial"/>
          <w:sz w:val="28"/>
          <w:szCs w:val="28"/>
        </w:rPr>
        <w:t xml:space="preserve">de dos mil veinticuatro se publicó en lista de acuerdos la resolución que antecede.- </w:t>
      </w:r>
      <w:r w:rsidRPr="004966A5">
        <w:rPr>
          <w:rFonts w:ascii="Arial" w:hAnsi="Arial" w:cs="Arial"/>
          <w:b/>
          <w:sz w:val="28"/>
          <w:szCs w:val="28"/>
        </w:rPr>
        <w:t>CONSTE.</w:t>
      </w:r>
      <w:r>
        <w:rPr>
          <w:rFonts w:ascii="Arial" w:hAnsi="Arial" w:cs="Arial"/>
          <w:b/>
          <w:sz w:val="28"/>
          <w:szCs w:val="28"/>
        </w:rPr>
        <w:t>-</w:t>
      </w:r>
    </w:p>
    <w:p w14:paraId="57740B0A" w14:textId="77777777" w:rsidR="00F1158A" w:rsidRPr="002215D8" w:rsidRDefault="00F1158A" w:rsidP="00F1158A">
      <w:pPr>
        <w:spacing w:before="100" w:beforeAutospacing="1" w:after="0" w:line="360" w:lineRule="auto"/>
        <w:contextualSpacing/>
        <w:rPr>
          <w:rFonts w:ascii="Arial" w:hAnsi="Arial" w:cs="Arial"/>
          <w:color w:val="4D5156"/>
          <w:sz w:val="18"/>
          <w:szCs w:val="18"/>
          <w:shd w:val="clear" w:color="auto" w:fill="FFFFFF"/>
        </w:rPr>
      </w:pPr>
      <w:r>
        <w:rPr>
          <w:rFonts w:ascii="Arial" w:eastAsia="Times New Roman" w:hAnsi="Arial" w:cs="Arial"/>
          <w:sz w:val="18"/>
          <w:szCs w:val="18"/>
          <w:lang w:val="es-ES_tradnl" w:eastAsia="es-ES"/>
        </w:rPr>
        <w:t>RAGL/SRV*</w:t>
      </w:r>
    </w:p>
    <w:p w14:paraId="19D8692F" w14:textId="77777777" w:rsidR="00F1158A" w:rsidRPr="001B02A3" w:rsidRDefault="00F1158A" w:rsidP="00A638C3">
      <w:pPr>
        <w:spacing w:after="0" w:line="240" w:lineRule="auto"/>
        <w:ind w:right="-234" w:firstLine="708"/>
        <w:jc w:val="both"/>
        <w:rPr>
          <w:rFonts w:ascii="Arial" w:eastAsia="Batang" w:hAnsi="Arial" w:cs="Arial"/>
          <w:b/>
          <w:kern w:val="20"/>
          <w:sz w:val="16"/>
          <w:lang w:val="es-ES_tradnl"/>
        </w:rPr>
      </w:pPr>
    </w:p>
    <w:p w14:paraId="1E47EECB" w14:textId="5AFA952F" w:rsidR="00F1158A" w:rsidRPr="001B02A3" w:rsidRDefault="00F1158A" w:rsidP="00A638C3">
      <w:pPr>
        <w:spacing w:after="0" w:line="240" w:lineRule="auto"/>
        <w:ind w:right="-234" w:firstLine="708"/>
        <w:jc w:val="both"/>
        <w:rPr>
          <w:rFonts w:ascii="Arial" w:hAnsi="Arial" w:cs="Arial"/>
          <w:sz w:val="28"/>
          <w:szCs w:val="28"/>
        </w:rPr>
      </w:pPr>
      <w:r w:rsidRPr="001B02A3">
        <w:rPr>
          <w:rFonts w:ascii="Arial" w:eastAsia="Batang" w:hAnsi="Arial" w:cs="Arial"/>
          <w:b/>
          <w:kern w:val="20"/>
          <w:sz w:val="16"/>
          <w:lang w:val="es-ES_tradnl"/>
        </w:rPr>
        <w:t>NOTA:</w:t>
      </w:r>
      <w:r w:rsidRPr="001B02A3">
        <w:rPr>
          <w:rFonts w:ascii="Arial" w:eastAsia="Batang" w:hAnsi="Arial" w:cs="Arial"/>
          <w:kern w:val="20"/>
          <w:sz w:val="16"/>
          <w:lang w:val="es-ES_tradnl"/>
        </w:rPr>
        <w:t xml:space="preserve"> Esta foja corresponde a la última parte de resolución emitida con respecto del Juicio del Servicio Civil planteado en el expediente </w:t>
      </w:r>
      <w:r w:rsidR="007246EE">
        <w:rPr>
          <w:rFonts w:ascii="Arial" w:eastAsia="Batang" w:hAnsi="Arial" w:cs="Arial"/>
          <w:kern w:val="20"/>
          <w:sz w:val="16"/>
          <w:lang w:val="es-ES_tradnl"/>
        </w:rPr>
        <w:t>33/2024</w:t>
      </w:r>
      <w:r w:rsidRPr="001B02A3">
        <w:rPr>
          <w:rFonts w:ascii="Arial" w:eastAsia="Batang" w:hAnsi="Arial" w:cs="Arial"/>
          <w:kern w:val="20"/>
          <w:sz w:val="16"/>
          <w:lang w:val="es-ES_tradnl"/>
        </w:rPr>
        <w:t xml:space="preserve">, </w:t>
      </w:r>
      <w:r w:rsidRPr="009F59BD">
        <w:rPr>
          <w:rFonts w:ascii="Arial" w:eastAsia="Batang" w:hAnsi="Arial" w:cs="Arial"/>
          <w:kern w:val="20"/>
          <w:sz w:val="16"/>
          <w:lang w:val="es-ES_tradnl"/>
        </w:rPr>
        <w:t xml:space="preserve">el </w:t>
      </w:r>
      <w:r w:rsidR="00A07847">
        <w:rPr>
          <w:rFonts w:ascii="Arial" w:eastAsia="Batang" w:hAnsi="Arial" w:cs="Arial"/>
          <w:kern w:val="20"/>
          <w:sz w:val="16"/>
          <w:lang w:val="es-ES_tradnl"/>
        </w:rPr>
        <w:t xml:space="preserve">veintiséis de junio </w:t>
      </w:r>
      <w:r w:rsidRPr="009F59BD">
        <w:rPr>
          <w:rFonts w:ascii="Arial" w:eastAsia="Batang" w:hAnsi="Arial" w:cs="Arial"/>
          <w:kern w:val="20"/>
          <w:sz w:val="16"/>
          <w:lang w:val="es-ES_tradnl"/>
        </w:rPr>
        <w:t>de dos mil veinticuatro, por el Pleno del Tribunal de Justicia Administrativa del Estado de Sonora, integrado por los Magistrados</w:t>
      </w:r>
      <w:r w:rsidRPr="001B02A3">
        <w:rPr>
          <w:rFonts w:ascii="Arial" w:eastAsia="Batang" w:hAnsi="Arial" w:cs="Arial"/>
          <w:kern w:val="20"/>
          <w:sz w:val="16"/>
          <w:lang w:val="es-ES_tradnl"/>
        </w:rPr>
        <w:t xml:space="preserve"> José Santiago Encinas Velarde, Renato Alberto Girón Loya, Daniel Rodarte Ramírez,  Blanca Sobeida Viera Barajas y Guadalupe María Mendívil Corral siendo ponente el segundo en orden de los nombrados, quienes firman con el Secretario General de Acuerdos, Maestro Luis Arsenio Duarte Salido que autoriza y da fe. </w:t>
      </w:r>
      <w:r w:rsidRPr="001B02A3">
        <w:rPr>
          <w:rFonts w:ascii="Arial" w:eastAsia="Batang" w:hAnsi="Arial" w:cs="Arial"/>
          <w:b/>
          <w:bCs/>
          <w:kern w:val="20"/>
          <w:sz w:val="16"/>
          <w:lang w:val="es-ES_tradnl"/>
        </w:rPr>
        <w:t>DOY FE. -</w:t>
      </w:r>
    </w:p>
    <w:p w14:paraId="48A0967F" w14:textId="77777777" w:rsidR="00F1158A" w:rsidRPr="00217C21" w:rsidRDefault="00F1158A" w:rsidP="00F1158A">
      <w:pPr>
        <w:pStyle w:val="NormalWeb"/>
        <w:tabs>
          <w:tab w:val="left" w:pos="3828"/>
        </w:tabs>
        <w:spacing w:line="360" w:lineRule="auto"/>
        <w:ind w:right="21"/>
        <w:jc w:val="both"/>
        <w:rPr>
          <w:rFonts w:ascii="Arial" w:hAnsi="Arial" w:cs="Arial"/>
          <w:sz w:val="28"/>
          <w:szCs w:val="28"/>
          <w:lang w:val="es-ES_tradnl"/>
        </w:rPr>
      </w:pPr>
    </w:p>
    <w:p w14:paraId="53BA5B2E" w14:textId="77777777" w:rsidR="00F1158A" w:rsidRDefault="00F1158A" w:rsidP="00F1158A">
      <w:pPr>
        <w:spacing w:after="0" w:line="360" w:lineRule="auto"/>
        <w:ind w:firstLine="708"/>
        <w:jc w:val="both"/>
        <w:rPr>
          <w:rFonts w:ascii="Arial" w:eastAsia="Times New Roman" w:hAnsi="Arial" w:cs="Arial"/>
          <w:color w:val="212529"/>
          <w:sz w:val="28"/>
          <w:szCs w:val="28"/>
          <w:lang w:eastAsia="es-MX"/>
        </w:rPr>
      </w:pPr>
    </w:p>
    <w:p w14:paraId="63587D45" w14:textId="77777777" w:rsidR="002215D8" w:rsidRPr="00217C21" w:rsidRDefault="002215D8" w:rsidP="000019C8">
      <w:pPr>
        <w:autoSpaceDE w:val="0"/>
        <w:autoSpaceDN w:val="0"/>
        <w:adjustRightInd w:val="0"/>
        <w:spacing w:line="360" w:lineRule="auto"/>
        <w:ind w:firstLine="709"/>
        <w:jc w:val="both"/>
        <w:rPr>
          <w:rFonts w:ascii="Arial" w:hAnsi="Arial" w:cs="Arial"/>
          <w:sz w:val="28"/>
          <w:szCs w:val="28"/>
          <w:lang w:val="es-ES_tradnl"/>
        </w:rPr>
      </w:pPr>
    </w:p>
    <w:sectPr w:rsidR="002215D8" w:rsidRPr="00217C21" w:rsidSect="00525E2E">
      <w:headerReference w:type="default" r:id="rId9"/>
      <w:footerReference w:type="default" r:id="rId10"/>
      <w:headerReference w:type="first" r:id="rId11"/>
      <w:pgSz w:w="12242" w:h="20163" w:code="5"/>
      <w:pgMar w:top="1418" w:right="1418" w:bottom="1418" w:left="1418"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FE33A" w14:textId="77777777" w:rsidR="007A3C1E" w:rsidRDefault="007A3C1E" w:rsidP="00AE1025">
      <w:pPr>
        <w:spacing w:after="0" w:line="240" w:lineRule="auto"/>
      </w:pPr>
      <w:r>
        <w:separator/>
      </w:r>
    </w:p>
  </w:endnote>
  <w:endnote w:type="continuationSeparator" w:id="0">
    <w:p w14:paraId="226A1032" w14:textId="77777777" w:rsidR="007A3C1E" w:rsidRDefault="007A3C1E" w:rsidP="00AE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527600"/>
      <w:docPartObj>
        <w:docPartGallery w:val="Page Numbers (Bottom of Page)"/>
        <w:docPartUnique/>
      </w:docPartObj>
    </w:sdtPr>
    <w:sdtContent>
      <w:p w14:paraId="2CAAE443" w14:textId="2D8A533E" w:rsidR="00D1736F" w:rsidRDefault="00D1736F">
        <w:pPr>
          <w:pStyle w:val="Footer"/>
          <w:jc w:val="right"/>
        </w:pPr>
        <w:r>
          <w:fldChar w:fldCharType="begin"/>
        </w:r>
        <w:r>
          <w:instrText>PAGE   \* MERGEFORMAT</w:instrText>
        </w:r>
        <w:r>
          <w:fldChar w:fldCharType="separate"/>
        </w:r>
        <w:r w:rsidR="00E96134" w:rsidRPr="00E96134">
          <w:rPr>
            <w:noProof/>
            <w:lang w:val="es-ES"/>
          </w:rPr>
          <w:t>10</w:t>
        </w:r>
        <w:r>
          <w:fldChar w:fldCharType="end"/>
        </w:r>
      </w:p>
    </w:sdtContent>
  </w:sdt>
  <w:p w14:paraId="49789838" w14:textId="77777777" w:rsidR="00D1736F" w:rsidRDefault="00D17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7826F" w14:textId="77777777" w:rsidR="007A3C1E" w:rsidRDefault="007A3C1E" w:rsidP="00AE1025">
      <w:pPr>
        <w:spacing w:after="0" w:line="240" w:lineRule="auto"/>
      </w:pPr>
      <w:r>
        <w:separator/>
      </w:r>
    </w:p>
  </w:footnote>
  <w:footnote w:type="continuationSeparator" w:id="0">
    <w:p w14:paraId="10AC328B" w14:textId="77777777" w:rsidR="007A3C1E" w:rsidRDefault="007A3C1E" w:rsidP="00AE1025">
      <w:pPr>
        <w:spacing w:after="0" w:line="240" w:lineRule="auto"/>
      </w:pPr>
      <w:r>
        <w:continuationSeparator/>
      </w:r>
    </w:p>
  </w:footnote>
  <w:footnote w:id="1">
    <w:p w14:paraId="5202B1B1" w14:textId="7BD6E7BE" w:rsidR="00D1736F" w:rsidRDefault="00D1736F" w:rsidP="00F43CC6">
      <w:pPr>
        <w:pStyle w:val="FootnoteText"/>
        <w:jc w:val="both"/>
      </w:pPr>
      <w:r>
        <w:rPr>
          <w:rStyle w:val="FootnoteReference"/>
        </w:rPr>
        <w:footnoteRef/>
      </w:r>
      <w:r>
        <w:t xml:space="preserve"> Informe de autoridad a cargo del </w:t>
      </w:r>
      <w:r w:rsidRPr="0000378A">
        <w:t>Instituto de Seguridad y Servicios Sociales de los Trabajadores del Estado de Sonora</w:t>
      </w:r>
      <w:r>
        <w:t xml:space="preserve"> visible a foja </w:t>
      </w:r>
      <w:r w:rsidR="00C26193">
        <w:t xml:space="preserve">treinta y nueve (39) </w:t>
      </w:r>
      <w:r>
        <w:t>del sumario.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A458" w14:textId="71E689D2" w:rsidR="00D1736F" w:rsidRPr="00113629" w:rsidRDefault="00D1736F" w:rsidP="00A45FC5">
    <w:pPr>
      <w:pStyle w:val="Header"/>
      <w:ind w:left="4419"/>
      <w:jc w:val="right"/>
      <w:rPr>
        <w:rFonts w:ascii="Arial" w:hAnsi="Arial" w:cs="Arial"/>
        <w:b/>
        <w:sz w:val="16"/>
        <w:szCs w:val="16"/>
      </w:rPr>
    </w:pPr>
    <w:bookmarkStart w:id="1" w:name="_Hlk66878786"/>
    <w:bookmarkStart w:id="2" w:name="_Hlk165551132"/>
    <w:r w:rsidRPr="00113629">
      <w:rPr>
        <w:rFonts w:ascii="Arial" w:hAnsi="Arial" w:cs="Arial"/>
        <w:b/>
        <w:sz w:val="16"/>
        <w:szCs w:val="16"/>
      </w:rPr>
      <w:t xml:space="preserve">  </w:t>
    </w:r>
  </w:p>
  <w:p w14:paraId="67B841DF" w14:textId="6FEA43F6" w:rsidR="00D1736F" w:rsidRPr="00113629" w:rsidRDefault="00D1736F" w:rsidP="006A7A95">
    <w:pPr>
      <w:pStyle w:val="Header"/>
      <w:jc w:val="right"/>
      <w:rPr>
        <w:rFonts w:ascii="Arial" w:hAnsi="Arial" w:cs="Arial"/>
        <w:bCs/>
        <w:sz w:val="16"/>
        <w:szCs w:val="16"/>
      </w:rPr>
    </w:pPr>
    <w:r w:rsidRPr="00113629">
      <w:rPr>
        <w:rFonts w:ascii="Arial" w:hAnsi="Arial" w:cs="Arial"/>
        <w:b/>
        <w:sz w:val="16"/>
        <w:szCs w:val="16"/>
      </w:rPr>
      <w:t xml:space="preserve">                                                                                               </w:t>
    </w:r>
    <w:r w:rsidRPr="00113629">
      <w:rPr>
        <w:rFonts w:ascii="Arial" w:hAnsi="Arial" w:cs="Arial"/>
        <w:b/>
        <w:sz w:val="16"/>
        <w:szCs w:val="16"/>
      </w:rPr>
      <w:tab/>
      <w:t xml:space="preserve">                             JUCIO: </w:t>
    </w:r>
    <w:r w:rsidRPr="00113629">
      <w:rPr>
        <w:rFonts w:ascii="Arial" w:hAnsi="Arial" w:cs="Arial"/>
        <w:bCs/>
        <w:sz w:val="16"/>
        <w:szCs w:val="16"/>
      </w:rPr>
      <w:t>SERVICIO CIVIL</w:t>
    </w:r>
  </w:p>
  <w:p w14:paraId="391080A9" w14:textId="67D2557B" w:rsidR="00D1736F" w:rsidRPr="00113629" w:rsidRDefault="00D1736F" w:rsidP="006A7A95">
    <w:pPr>
      <w:pStyle w:val="Header"/>
      <w:jc w:val="right"/>
      <w:rPr>
        <w:rFonts w:ascii="Arial" w:hAnsi="Arial" w:cs="Arial"/>
        <w:b/>
        <w:sz w:val="16"/>
        <w:szCs w:val="16"/>
      </w:rPr>
    </w:pPr>
    <w:r w:rsidRPr="009F59BD">
      <w:rPr>
        <w:rFonts w:ascii="Arial" w:hAnsi="Arial" w:cs="Arial"/>
        <w:b/>
        <w:sz w:val="16"/>
        <w:szCs w:val="16"/>
      </w:rPr>
      <w:t xml:space="preserve">EXPEDIENTE: </w:t>
    </w:r>
    <w:r w:rsidRPr="009F59BD">
      <w:rPr>
        <w:rFonts w:ascii="Arial" w:hAnsi="Arial" w:cs="Arial"/>
        <w:bCs/>
        <w:sz w:val="16"/>
        <w:szCs w:val="16"/>
      </w:rPr>
      <w:t xml:space="preserve">NÚMERO </w:t>
    </w:r>
    <w:r w:rsidR="0089118D">
      <w:rPr>
        <w:rFonts w:ascii="Arial" w:hAnsi="Arial" w:cs="Arial"/>
        <w:bCs/>
        <w:sz w:val="16"/>
        <w:szCs w:val="16"/>
      </w:rPr>
      <w:t>33/2024</w:t>
    </w:r>
  </w:p>
  <w:p w14:paraId="1FD45FEF" w14:textId="7D3AD7E5" w:rsidR="00D1736F" w:rsidRPr="00113629" w:rsidRDefault="00D1736F" w:rsidP="006A7A95">
    <w:pPr>
      <w:pStyle w:val="Header"/>
      <w:jc w:val="right"/>
      <w:rPr>
        <w:rFonts w:ascii="Arial" w:hAnsi="Arial" w:cs="Arial"/>
        <w:bCs/>
        <w:sz w:val="16"/>
        <w:szCs w:val="16"/>
      </w:rPr>
    </w:pPr>
    <w:r w:rsidRPr="00113629">
      <w:rPr>
        <w:rFonts w:ascii="Arial" w:hAnsi="Arial" w:cs="Arial"/>
        <w:b/>
        <w:sz w:val="16"/>
        <w:szCs w:val="16"/>
      </w:rPr>
      <w:t xml:space="preserve">                                                            ACTOR</w:t>
    </w:r>
    <w:r>
      <w:rPr>
        <w:rFonts w:ascii="Arial" w:hAnsi="Arial" w:cs="Arial"/>
        <w:b/>
        <w:sz w:val="16"/>
        <w:szCs w:val="16"/>
      </w:rPr>
      <w:t>A</w:t>
    </w:r>
    <w:r w:rsidRPr="00113629">
      <w:rPr>
        <w:rFonts w:ascii="Arial" w:hAnsi="Arial" w:cs="Arial"/>
        <w:b/>
        <w:sz w:val="16"/>
        <w:szCs w:val="16"/>
      </w:rPr>
      <w:t xml:space="preserve">: </w:t>
    </w:r>
    <w:r w:rsidR="00353584" w:rsidRPr="00353584">
      <w:rPr>
        <w:rFonts w:ascii="Arial" w:hAnsi="Arial" w:cs="Arial"/>
        <w:bCs/>
        <w:sz w:val="16"/>
        <w:szCs w:val="16"/>
      </w:rPr>
      <w:t>**** **** **** ****</w:t>
    </w:r>
  </w:p>
  <w:p w14:paraId="50B029CA" w14:textId="77777777" w:rsidR="00D1736F" w:rsidRDefault="00D1736F" w:rsidP="006A7A95">
    <w:pPr>
      <w:pStyle w:val="Header"/>
      <w:jc w:val="right"/>
      <w:rPr>
        <w:bCs/>
        <w:sz w:val="16"/>
        <w:szCs w:val="16"/>
      </w:rPr>
    </w:pPr>
  </w:p>
  <w:bookmarkEnd w:id="1"/>
  <w:p w14:paraId="33F06709" w14:textId="77777777" w:rsidR="00D1736F" w:rsidRDefault="00D1736F" w:rsidP="00AE1025">
    <w:pPr>
      <w:pStyle w:val="Header"/>
    </w:pPr>
  </w:p>
  <w:bookmarkEnd w:id="2"/>
  <w:p w14:paraId="50A91F50" w14:textId="34422F68" w:rsidR="00D1736F" w:rsidRDefault="00E67B1A">
    <w:pPr>
      <w:pStyle w:val="Header"/>
    </w:pPr>
    <w:r>
      <w:rPr>
        <w:rFonts w:ascii="Arial" w:hAnsi="Arial" w:cs="Arial"/>
        <w:b/>
        <w:noProof/>
        <w:sz w:val="16"/>
        <w:szCs w:val="16"/>
      </w:rPr>
      <w:pict w14:anchorId="3B753C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1pt;margin-top:328.85pt;width:494.9pt;height:164.95pt;rotation:315;z-index:-251656192;mso-position-horizontal-relative:margin;mso-position-vertical-relative:margin" o:allowincell="f" fillcolor="#747070" stroked="f">
          <v:fill opacity=".5"/>
          <v:textpath style="font-family:&quot;Arial&quot;;font-size:1pt" string="C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682540"/>
      <w:docPartObj>
        <w:docPartGallery w:val="Watermarks"/>
        <w:docPartUnique/>
      </w:docPartObj>
    </w:sdtPr>
    <w:sdtContent>
      <w:p w14:paraId="2A724823" w14:textId="29A666A5" w:rsidR="00E67B1A" w:rsidRDefault="00E67B1A">
        <w:pPr>
          <w:pStyle w:val="Header"/>
        </w:pPr>
        <w:r>
          <w:rPr>
            <w:noProof/>
          </w:rPr>
          <w:pict w14:anchorId="3B753C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69F2090E"/>
    <w:lvl w:ilvl="0">
      <w:start w:val="1"/>
      <w:numFmt w:val="upperRoman"/>
      <w:lvlText w:val="%1."/>
      <w:lvlJc w:val="left"/>
      <w:pPr>
        <w:ind w:left="975" w:hanging="569"/>
      </w:pPr>
      <w:rPr>
        <w:rFonts w:ascii="Arial" w:hAnsi="Arial" w:cs="Arial"/>
        <w:b/>
        <w:bCs/>
        <w:i/>
        <w:iCs w:val="0"/>
        <w:spacing w:val="-1"/>
        <w:w w:val="99"/>
        <w:sz w:val="24"/>
        <w:szCs w:val="24"/>
      </w:rPr>
    </w:lvl>
    <w:lvl w:ilvl="1">
      <w:numFmt w:val="bullet"/>
      <w:lvlText w:val="•"/>
      <w:lvlJc w:val="left"/>
      <w:pPr>
        <w:ind w:left="1846" w:hanging="569"/>
      </w:pPr>
    </w:lvl>
    <w:lvl w:ilvl="2">
      <w:numFmt w:val="bullet"/>
      <w:lvlText w:val="•"/>
      <w:lvlJc w:val="left"/>
      <w:pPr>
        <w:ind w:left="2712" w:hanging="569"/>
      </w:pPr>
    </w:lvl>
    <w:lvl w:ilvl="3">
      <w:numFmt w:val="bullet"/>
      <w:lvlText w:val="•"/>
      <w:lvlJc w:val="left"/>
      <w:pPr>
        <w:ind w:left="3578" w:hanging="569"/>
      </w:pPr>
    </w:lvl>
    <w:lvl w:ilvl="4">
      <w:numFmt w:val="bullet"/>
      <w:lvlText w:val="•"/>
      <w:lvlJc w:val="left"/>
      <w:pPr>
        <w:ind w:left="4444" w:hanging="569"/>
      </w:pPr>
    </w:lvl>
    <w:lvl w:ilvl="5">
      <w:numFmt w:val="bullet"/>
      <w:lvlText w:val="•"/>
      <w:lvlJc w:val="left"/>
      <w:pPr>
        <w:ind w:left="5310" w:hanging="569"/>
      </w:pPr>
    </w:lvl>
    <w:lvl w:ilvl="6">
      <w:numFmt w:val="bullet"/>
      <w:lvlText w:val="•"/>
      <w:lvlJc w:val="left"/>
      <w:pPr>
        <w:ind w:left="6176" w:hanging="569"/>
      </w:pPr>
    </w:lvl>
    <w:lvl w:ilvl="7">
      <w:numFmt w:val="bullet"/>
      <w:lvlText w:val="•"/>
      <w:lvlJc w:val="left"/>
      <w:pPr>
        <w:ind w:left="7042" w:hanging="569"/>
      </w:pPr>
    </w:lvl>
    <w:lvl w:ilvl="8">
      <w:numFmt w:val="bullet"/>
      <w:lvlText w:val="•"/>
      <w:lvlJc w:val="left"/>
      <w:pPr>
        <w:ind w:left="7908" w:hanging="569"/>
      </w:pPr>
    </w:lvl>
  </w:abstractNum>
  <w:abstractNum w:abstractNumId="1" w15:restartNumberingAfterBreak="0">
    <w:nsid w:val="072E2971"/>
    <w:multiLevelType w:val="hybridMultilevel"/>
    <w:tmpl w:val="BF1E7B86"/>
    <w:lvl w:ilvl="0" w:tplc="CCD462D4">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7A2904"/>
    <w:multiLevelType w:val="hybridMultilevel"/>
    <w:tmpl w:val="9CFC07F0"/>
    <w:lvl w:ilvl="0" w:tplc="080A0011">
      <w:start w:val="1"/>
      <w:numFmt w:val="decimal"/>
      <w:lvlText w:val="%1)"/>
      <w:lvlJc w:val="left"/>
      <w:pPr>
        <w:ind w:left="1069" w:hanging="360"/>
      </w:pPr>
      <w:rPr>
        <w:rFonts w:hint="default"/>
        <w:b/>
      </w:rPr>
    </w:lvl>
    <w:lvl w:ilvl="1" w:tplc="080A0017">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3CA24684"/>
    <w:multiLevelType w:val="hybridMultilevel"/>
    <w:tmpl w:val="DB504E12"/>
    <w:lvl w:ilvl="0" w:tplc="A0B24876">
      <w:start w:val="1"/>
      <w:numFmt w:val="upperRoman"/>
      <w:lvlText w:val="%1."/>
      <w:lvlJc w:val="right"/>
      <w:pPr>
        <w:ind w:left="1070" w:hanging="360"/>
      </w:pPr>
      <w:rPr>
        <w:rFonts w:ascii="Arial" w:hAnsi="Arial" w:cs="Arial" w:hint="default"/>
        <w:b/>
        <w:sz w:val="24"/>
        <w:szCs w:val="24"/>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 w15:restartNumberingAfterBreak="0">
    <w:nsid w:val="4D8C47AA"/>
    <w:multiLevelType w:val="hybridMultilevel"/>
    <w:tmpl w:val="6164CE06"/>
    <w:lvl w:ilvl="0" w:tplc="031A54C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6BC77BAF"/>
    <w:multiLevelType w:val="singleLevel"/>
    <w:tmpl w:val="179ABE58"/>
    <w:lvl w:ilvl="0">
      <w:start w:val="1"/>
      <w:numFmt w:val="upperRoman"/>
      <w:pStyle w:val="NumerosRom"/>
      <w:lvlText w:val="%1."/>
      <w:lvlJc w:val="right"/>
      <w:pPr>
        <w:tabs>
          <w:tab w:val="num" w:pos="1134"/>
        </w:tabs>
        <w:ind w:left="1134" w:hanging="283"/>
      </w:pPr>
      <w:rPr>
        <w:sz w:val="24"/>
        <w:szCs w:val="24"/>
      </w:rPr>
    </w:lvl>
  </w:abstractNum>
  <w:abstractNum w:abstractNumId="6" w15:restartNumberingAfterBreak="0">
    <w:nsid w:val="78C02E68"/>
    <w:multiLevelType w:val="multilevel"/>
    <w:tmpl w:val="C02265E4"/>
    <w:lvl w:ilvl="0">
      <w:start w:val="2"/>
      <w:numFmt w:val="decimal"/>
      <w:lvlText w:val="%1."/>
      <w:lvlJc w:val="left"/>
      <w:rPr>
        <w:rFonts w:ascii="Arial" w:eastAsia="Times New Roman" w:hAnsi="Arial" w:cs="Arial" w:hint="default"/>
        <w:b w:val="0"/>
        <w:bCs w:val="0"/>
        <w:i/>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620D15"/>
    <w:multiLevelType w:val="hybridMultilevel"/>
    <w:tmpl w:val="DEFE5F02"/>
    <w:lvl w:ilvl="0" w:tplc="941C7236">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EA003A8"/>
    <w:multiLevelType w:val="hybridMultilevel"/>
    <w:tmpl w:val="D2AA530A"/>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16cid:durableId="120463074">
    <w:abstractNumId w:val="4"/>
  </w:num>
  <w:num w:numId="2" w16cid:durableId="37049521">
    <w:abstractNumId w:val="6"/>
  </w:num>
  <w:num w:numId="3" w16cid:durableId="1170565789">
    <w:abstractNumId w:val="2"/>
  </w:num>
  <w:num w:numId="4" w16cid:durableId="765151592">
    <w:abstractNumId w:val="1"/>
  </w:num>
  <w:num w:numId="5" w16cid:durableId="1787506151">
    <w:abstractNumId w:val="7"/>
  </w:num>
  <w:num w:numId="6" w16cid:durableId="1104376026">
    <w:abstractNumId w:val="5"/>
  </w:num>
  <w:num w:numId="7" w16cid:durableId="1951014681">
    <w:abstractNumId w:val="0"/>
  </w:num>
  <w:num w:numId="8" w16cid:durableId="1314721982">
    <w:abstractNumId w:val="3"/>
  </w:num>
  <w:num w:numId="9" w16cid:durableId="5115294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2C"/>
    <w:rsid w:val="00000447"/>
    <w:rsid w:val="00000EEE"/>
    <w:rsid w:val="000019C8"/>
    <w:rsid w:val="0000495A"/>
    <w:rsid w:val="00004C15"/>
    <w:rsid w:val="000057F5"/>
    <w:rsid w:val="00014433"/>
    <w:rsid w:val="00016280"/>
    <w:rsid w:val="00023B8A"/>
    <w:rsid w:val="000240DF"/>
    <w:rsid w:val="0002542C"/>
    <w:rsid w:val="000273B5"/>
    <w:rsid w:val="00034BD0"/>
    <w:rsid w:val="00034DF5"/>
    <w:rsid w:val="00042801"/>
    <w:rsid w:val="00045C1F"/>
    <w:rsid w:val="000504A6"/>
    <w:rsid w:val="00062144"/>
    <w:rsid w:val="000740E1"/>
    <w:rsid w:val="0008558C"/>
    <w:rsid w:val="00094556"/>
    <w:rsid w:val="000A5162"/>
    <w:rsid w:val="000A5A40"/>
    <w:rsid w:val="000B601D"/>
    <w:rsid w:val="000B6C89"/>
    <w:rsid w:val="000C2A21"/>
    <w:rsid w:val="000C4527"/>
    <w:rsid w:val="000D10D7"/>
    <w:rsid w:val="000D5FD8"/>
    <w:rsid w:val="000E14D5"/>
    <w:rsid w:val="000E5816"/>
    <w:rsid w:val="000F068E"/>
    <w:rsid w:val="000F0B80"/>
    <w:rsid w:val="00100973"/>
    <w:rsid w:val="00101B06"/>
    <w:rsid w:val="001052D9"/>
    <w:rsid w:val="00107703"/>
    <w:rsid w:val="00110EDC"/>
    <w:rsid w:val="00113629"/>
    <w:rsid w:val="00114DD6"/>
    <w:rsid w:val="00130DE5"/>
    <w:rsid w:val="00133B7B"/>
    <w:rsid w:val="00133F3B"/>
    <w:rsid w:val="00136262"/>
    <w:rsid w:val="001425DF"/>
    <w:rsid w:val="00142859"/>
    <w:rsid w:val="00152481"/>
    <w:rsid w:val="00164D8F"/>
    <w:rsid w:val="00166507"/>
    <w:rsid w:val="001741B2"/>
    <w:rsid w:val="00182909"/>
    <w:rsid w:val="0019191E"/>
    <w:rsid w:val="00192022"/>
    <w:rsid w:val="001931E2"/>
    <w:rsid w:val="001B02A3"/>
    <w:rsid w:val="001C45D6"/>
    <w:rsid w:val="001C49E3"/>
    <w:rsid w:val="001D148C"/>
    <w:rsid w:val="001D71D5"/>
    <w:rsid w:val="001D7A7F"/>
    <w:rsid w:val="001E7B13"/>
    <w:rsid w:val="00204723"/>
    <w:rsid w:val="00206100"/>
    <w:rsid w:val="00214B73"/>
    <w:rsid w:val="002179F4"/>
    <w:rsid w:val="0022136C"/>
    <w:rsid w:val="002215D8"/>
    <w:rsid w:val="0022581A"/>
    <w:rsid w:val="002319D3"/>
    <w:rsid w:val="00232859"/>
    <w:rsid w:val="0024066A"/>
    <w:rsid w:val="00242716"/>
    <w:rsid w:val="002427AE"/>
    <w:rsid w:val="00287919"/>
    <w:rsid w:val="0029006F"/>
    <w:rsid w:val="002A2BD6"/>
    <w:rsid w:val="002A670E"/>
    <w:rsid w:val="002B0720"/>
    <w:rsid w:val="002B40A8"/>
    <w:rsid w:val="002B57DF"/>
    <w:rsid w:val="002B667E"/>
    <w:rsid w:val="002C1A79"/>
    <w:rsid w:val="002C1D99"/>
    <w:rsid w:val="002C74A9"/>
    <w:rsid w:val="002D13E4"/>
    <w:rsid w:val="002D1FA4"/>
    <w:rsid w:val="002D2099"/>
    <w:rsid w:val="002D5977"/>
    <w:rsid w:val="002E3322"/>
    <w:rsid w:val="002E511E"/>
    <w:rsid w:val="002F7C84"/>
    <w:rsid w:val="00304DF8"/>
    <w:rsid w:val="003161A5"/>
    <w:rsid w:val="00317128"/>
    <w:rsid w:val="0032185D"/>
    <w:rsid w:val="00340285"/>
    <w:rsid w:val="0034046E"/>
    <w:rsid w:val="00342A18"/>
    <w:rsid w:val="0035002C"/>
    <w:rsid w:val="003519BE"/>
    <w:rsid w:val="00353584"/>
    <w:rsid w:val="00356BCF"/>
    <w:rsid w:val="0035703D"/>
    <w:rsid w:val="00362024"/>
    <w:rsid w:val="00371AEA"/>
    <w:rsid w:val="00373319"/>
    <w:rsid w:val="003804E4"/>
    <w:rsid w:val="003B6495"/>
    <w:rsid w:val="003B7FCA"/>
    <w:rsid w:val="003C045E"/>
    <w:rsid w:val="003C43F4"/>
    <w:rsid w:val="003C7101"/>
    <w:rsid w:val="003C75EF"/>
    <w:rsid w:val="003C7B44"/>
    <w:rsid w:val="003D2A8E"/>
    <w:rsid w:val="003D352D"/>
    <w:rsid w:val="003E5B4D"/>
    <w:rsid w:val="003E5CC1"/>
    <w:rsid w:val="003E69B8"/>
    <w:rsid w:val="003F3460"/>
    <w:rsid w:val="003F7E6A"/>
    <w:rsid w:val="0040187A"/>
    <w:rsid w:val="00410480"/>
    <w:rsid w:val="00412726"/>
    <w:rsid w:val="00413B4E"/>
    <w:rsid w:val="00417A49"/>
    <w:rsid w:val="00420DCC"/>
    <w:rsid w:val="00422C47"/>
    <w:rsid w:val="00434AE9"/>
    <w:rsid w:val="00434DF6"/>
    <w:rsid w:val="00442666"/>
    <w:rsid w:val="0044352F"/>
    <w:rsid w:val="00443E77"/>
    <w:rsid w:val="004472BE"/>
    <w:rsid w:val="004503CB"/>
    <w:rsid w:val="00451327"/>
    <w:rsid w:val="00455E21"/>
    <w:rsid w:val="00472816"/>
    <w:rsid w:val="00475D34"/>
    <w:rsid w:val="004806FA"/>
    <w:rsid w:val="00491FF5"/>
    <w:rsid w:val="00492E64"/>
    <w:rsid w:val="004A61D4"/>
    <w:rsid w:val="004A6E46"/>
    <w:rsid w:val="004B06A3"/>
    <w:rsid w:val="004C0E4D"/>
    <w:rsid w:val="004D5F01"/>
    <w:rsid w:val="004D6101"/>
    <w:rsid w:val="004E10DD"/>
    <w:rsid w:val="004E1DD3"/>
    <w:rsid w:val="0051058F"/>
    <w:rsid w:val="00515AA8"/>
    <w:rsid w:val="005209AD"/>
    <w:rsid w:val="00521DC4"/>
    <w:rsid w:val="00522989"/>
    <w:rsid w:val="00524548"/>
    <w:rsid w:val="00524682"/>
    <w:rsid w:val="00525E2E"/>
    <w:rsid w:val="00530849"/>
    <w:rsid w:val="00532A9E"/>
    <w:rsid w:val="005333DD"/>
    <w:rsid w:val="00540F4D"/>
    <w:rsid w:val="00541C33"/>
    <w:rsid w:val="005442FF"/>
    <w:rsid w:val="00550089"/>
    <w:rsid w:val="0056503E"/>
    <w:rsid w:val="005673E1"/>
    <w:rsid w:val="00575C60"/>
    <w:rsid w:val="00585130"/>
    <w:rsid w:val="005853E5"/>
    <w:rsid w:val="00591771"/>
    <w:rsid w:val="005973C3"/>
    <w:rsid w:val="00597BBA"/>
    <w:rsid w:val="005A4745"/>
    <w:rsid w:val="005C346E"/>
    <w:rsid w:val="005C5689"/>
    <w:rsid w:val="005D0012"/>
    <w:rsid w:val="005D2FFC"/>
    <w:rsid w:val="005D5263"/>
    <w:rsid w:val="005E068D"/>
    <w:rsid w:val="005F0B83"/>
    <w:rsid w:val="005F333F"/>
    <w:rsid w:val="005F7D16"/>
    <w:rsid w:val="00600A83"/>
    <w:rsid w:val="00601A6A"/>
    <w:rsid w:val="00606CF8"/>
    <w:rsid w:val="006136E0"/>
    <w:rsid w:val="006260C5"/>
    <w:rsid w:val="00627091"/>
    <w:rsid w:val="006304CD"/>
    <w:rsid w:val="00631F61"/>
    <w:rsid w:val="00633618"/>
    <w:rsid w:val="0063495A"/>
    <w:rsid w:val="00643D4D"/>
    <w:rsid w:val="00651494"/>
    <w:rsid w:val="00660FBD"/>
    <w:rsid w:val="006664A2"/>
    <w:rsid w:val="0067210E"/>
    <w:rsid w:val="00674730"/>
    <w:rsid w:val="00675D7A"/>
    <w:rsid w:val="00684869"/>
    <w:rsid w:val="006A6058"/>
    <w:rsid w:val="006A6340"/>
    <w:rsid w:val="006A7592"/>
    <w:rsid w:val="006A7A95"/>
    <w:rsid w:val="006B6241"/>
    <w:rsid w:val="006B7BC0"/>
    <w:rsid w:val="006D5B56"/>
    <w:rsid w:val="006F4454"/>
    <w:rsid w:val="006F5514"/>
    <w:rsid w:val="007043EA"/>
    <w:rsid w:val="00706B48"/>
    <w:rsid w:val="0071120F"/>
    <w:rsid w:val="007117D4"/>
    <w:rsid w:val="007137F8"/>
    <w:rsid w:val="007140BA"/>
    <w:rsid w:val="007246EE"/>
    <w:rsid w:val="00730618"/>
    <w:rsid w:val="00731ECB"/>
    <w:rsid w:val="00733030"/>
    <w:rsid w:val="00741A34"/>
    <w:rsid w:val="0075208F"/>
    <w:rsid w:val="00765E50"/>
    <w:rsid w:val="0077661F"/>
    <w:rsid w:val="00777C4B"/>
    <w:rsid w:val="0078283C"/>
    <w:rsid w:val="0078536C"/>
    <w:rsid w:val="00792162"/>
    <w:rsid w:val="007A3C1E"/>
    <w:rsid w:val="007B194D"/>
    <w:rsid w:val="007C25B5"/>
    <w:rsid w:val="007D0A98"/>
    <w:rsid w:val="007E7F6B"/>
    <w:rsid w:val="007F0697"/>
    <w:rsid w:val="007F61DD"/>
    <w:rsid w:val="0080149A"/>
    <w:rsid w:val="0080164A"/>
    <w:rsid w:val="00816BDF"/>
    <w:rsid w:val="008220F7"/>
    <w:rsid w:val="0082228C"/>
    <w:rsid w:val="00840FEA"/>
    <w:rsid w:val="008561E5"/>
    <w:rsid w:val="00856CA0"/>
    <w:rsid w:val="00887CE7"/>
    <w:rsid w:val="0089118D"/>
    <w:rsid w:val="00893C74"/>
    <w:rsid w:val="00894E7E"/>
    <w:rsid w:val="00895CF1"/>
    <w:rsid w:val="008A5115"/>
    <w:rsid w:val="008B200C"/>
    <w:rsid w:val="008C79C3"/>
    <w:rsid w:val="008C7C3B"/>
    <w:rsid w:val="008D4AC7"/>
    <w:rsid w:val="008E096D"/>
    <w:rsid w:val="008E58F3"/>
    <w:rsid w:val="009004B7"/>
    <w:rsid w:val="00901D16"/>
    <w:rsid w:val="00901F72"/>
    <w:rsid w:val="00907C01"/>
    <w:rsid w:val="00912777"/>
    <w:rsid w:val="0092150E"/>
    <w:rsid w:val="009344ED"/>
    <w:rsid w:val="009379FD"/>
    <w:rsid w:val="009416FD"/>
    <w:rsid w:val="009479E7"/>
    <w:rsid w:val="00951C34"/>
    <w:rsid w:val="00953820"/>
    <w:rsid w:val="00964025"/>
    <w:rsid w:val="00973AF3"/>
    <w:rsid w:val="009754CF"/>
    <w:rsid w:val="009804D4"/>
    <w:rsid w:val="0098050B"/>
    <w:rsid w:val="009949A4"/>
    <w:rsid w:val="009A00D2"/>
    <w:rsid w:val="009A1A33"/>
    <w:rsid w:val="009A3F42"/>
    <w:rsid w:val="009A5A43"/>
    <w:rsid w:val="009C3938"/>
    <w:rsid w:val="009C678B"/>
    <w:rsid w:val="009D1867"/>
    <w:rsid w:val="009D2B23"/>
    <w:rsid w:val="009D2CDE"/>
    <w:rsid w:val="009E301C"/>
    <w:rsid w:val="009E4730"/>
    <w:rsid w:val="009F59BD"/>
    <w:rsid w:val="00A07847"/>
    <w:rsid w:val="00A11749"/>
    <w:rsid w:val="00A2253D"/>
    <w:rsid w:val="00A270E5"/>
    <w:rsid w:val="00A27FBA"/>
    <w:rsid w:val="00A45FC5"/>
    <w:rsid w:val="00A5232D"/>
    <w:rsid w:val="00A55442"/>
    <w:rsid w:val="00A5667B"/>
    <w:rsid w:val="00A573C5"/>
    <w:rsid w:val="00A62866"/>
    <w:rsid w:val="00A638C3"/>
    <w:rsid w:val="00A70C17"/>
    <w:rsid w:val="00A75404"/>
    <w:rsid w:val="00A75595"/>
    <w:rsid w:val="00A81E59"/>
    <w:rsid w:val="00A83FBE"/>
    <w:rsid w:val="00A84DD8"/>
    <w:rsid w:val="00A84F07"/>
    <w:rsid w:val="00A9655B"/>
    <w:rsid w:val="00AA1DEB"/>
    <w:rsid w:val="00AC6497"/>
    <w:rsid w:val="00AD3B56"/>
    <w:rsid w:val="00AE1025"/>
    <w:rsid w:val="00AF24A1"/>
    <w:rsid w:val="00AF5BC3"/>
    <w:rsid w:val="00B03D23"/>
    <w:rsid w:val="00B1722F"/>
    <w:rsid w:val="00B27479"/>
    <w:rsid w:val="00B416FE"/>
    <w:rsid w:val="00B45966"/>
    <w:rsid w:val="00B53E98"/>
    <w:rsid w:val="00B54B88"/>
    <w:rsid w:val="00B80423"/>
    <w:rsid w:val="00B832D2"/>
    <w:rsid w:val="00B9124B"/>
    <w:rsid w:val="00B94041"/>
    <w:rsid w:val="00B965C9"/>
    <w:rsid w:val="00BB2A10"/>
    <w:rsid w:val="00BD0BE1"/>
    <w:rsid w:val="00BD6D85"/>
    <w:rsid w:val="00BE22A4"/>
    <w:rsid w:val="00BE31E1"/>
    <w:rsid w:val="00BE6FC9"/>
    <w:rsid w:val="00BF57EA"/>
    <w:rsid w:val="00BF6798"/>
    <w:rsid w:val="00C05A57"/>
    <w:rsid w:val="00C13281"/>
    <w:rsid w:val="00C13D78"/>
    <w:rsid w:val="00C26193"/>
    <w:rsid w:val="00C2672B"/>
    <w:rsid w:val="00C26DA1"/>
    <w:rsid w:val="00C30F96"/>
    <w:rsid w:val="00C32B2C"/>
    <w:rsid w:val="00C333DB"/>
    <w:rsid w:val="00C34E56"/>
    <w:rsid w:val="00C3559E"/>
    <w:rsid w:val="00C376DF"/>
    <w:rsid w:val="00C42F56"/>
    <w:rsid w:val="00C50AA3"/>
    <w:rsid w:val="00C50DC4"/>
    <w:rsid w:val="00C51755"/>
    <w:rsid w:val="00C53AD9"/>
    <w:rsid w:val="00C5631D"/>
    <w:rsid w:val="00C5643C"/>
    <w:rsid w:val="00C6072B"/>
    <w:rsid w:val="00C616B1"/>
    <w:rsid w:val="00C65DE6"/>
    <w:rsid w:val="00C75927"/>
    <w:rsid w:val="00C80921"/>
    <w:rsid w:val="00C83538"/>
    <w:rsid w:val="00C87B5F"/>
    <w:rsid w:val="00C908A5"/>
    <w:rsid w:val="00C95C4D"/>
    <w:rsid w:val="00C96848"/>
    <w:rsid w:val="00CB7B36"/>
    <w:rsid w:val="00CC23A9"/>
    <w:rsid w:val="00CC6928"/>
    <w:rsid w:val="00CC73F1"/>
    <w:rsid w:val="00CD7BDF"/>
    <w:rsid w:val="00CE02AE"/>
    <w:rsid w:val="00CE1E3D"/>
    <w:rsid w:val="00CE27FB"/>
    <w:rsid w:val="00CE350E"/>
    <w:rsid w:val="00CE563E"/>
    <w:rsid w:val="00CE5A3D"/>
    <w:rsid w:val="00CF16AF"/>
    <w:rsid w:val="00D10530"/>
    <w:rsid w:val="00D1736F"/>
    <w:rsid w:val="00D2255B"/>
    <w:rsid w:val="00D24CE5"/>
    <w:rsid w:val="00D4474D"/>
    <w:rsid w:val="00D479BE"/>
    <w:rsid w:val="00D61195"/>
    <w:rsid w:val="00D63401"/>
    <w:rsid w:val="00D73641"/>
    <w:rsid w:val="00D7482F"/>
    <w:rsid w:val="00D95A3C"/>
    <w:rsid w:val="00DA08F4"/>
    <w:rsid w:val="00DA4D61"/>
    <w:rsid w:val="00DB2DDE"/>
    <w:rsid w:val="00DB38C8"/>
    <w:rsid w:val="00DC58C1"/>
    <w:rsid w:val="00DC6E58"/>
    <w:rsid w:val="00DE18FC"/>
    <w:rsid w:val="00DE62E0"/>
    <w:rsid w:val="00DF1875"/>
    <w:rsid w:val="00DF2C2F"/>
    <w:rsid w:val="00E04479"/>
    <w:rsid w:val="00E04D30"/>
    <w:rsid w:val="00E20350"/>
    <w:rsid w:val="00E23B1D"/>
    <w:rsid w:val="00E248B4"/>
    <w:rsid w:val="00E2492B"/>
    <w:rsid w:val="00E27CFC"/>
    <w:rsid w:val="00E414F2"/>
    <w:rsid w:val="00E41D63"/>
    <w:rsid w:val="00E435E5"/>
    <w:rsid w:val="00E4511D"/>
    <w:rsid w:val="00E4655C"/>
    <w:rsid w:val="00E56A81"/>
    <w:rsid w:val="00E6748A"/>
    <w:rsid w:val="00E67B1A"/>
    <w:rsid w:val="00E716EC"/>
    <w:rsid w:val="00E92335"/>
    <w:rsid w:val="00E96134"/>
    <w:rsid w:val="00EA101F"/>
    <w:rsid w:val="00EA49C9"/>
    <w:rsid w:val="00EC3551"/>
    <w:rsid w:val="00EC3BD1"/>
    <w:rsid w:val="00EC4F04"/>
    <w:rsid w:val="00ED12EB"/>
    <w:rsid w:val="00ED18FF"/>
    <w:rsid w:val="00ED1DE8"/>
    <w:rsid w:val="00ED37CC"/>
    <w:rsid w:val="00ED4EDF"/>
    <w:rsid w:val="00EE11D6"/>
    <w:rsid w:val="00EE4735"/>
    <w:rsid w:val="00EE7F82"/>
    <w:rsid w:val="00EF0883"/>
    <w:rsid w:val="00EF185F"/>
    <w:rsid w:val="00EF4908"/>
    <w:rsid w:val="00EF5BCF"/>
    <w:rsid w:val="00F037DB"/>
    <w:rsid w:val="00F03B2F"/>
    <w:rsid w:val="00F1158A"/>
    <w:rsid w:val="00F12594"/>
    <w:rsid w:val="00F20662"/>
    <w:rsid w:val="00F248CC"/>
    <w:rsid w:val="00F262E6"/>
    <w:rsid w:val="00F33243"/>
    <w:rsid w:val="00F34AED"/>
    <w:rsid w:val="00F36BFF"/>
    <w:rsid w:val="00F43A67"/>
    <w:rsid w:val="00F43CC6"/>
    <w:rsid w:val="00F447AE"/>
    <w:rsid w:val="00F5595A"/>
    <w:rsid w:val="00F57FB0"/>
    <w:rsid w:val="00F62559"/>
    <w:rsid w:val="00F6504B"/>
    <w:rsid w:val="00F65B85"/>
    <w:rsid w:val="00F73A0C"/>
    <w:rsid w:val="00F76B04"/>
    <w:rsid w:val="00F84A44"/>
    <w:rsid w:val="00F93240"/>
    <w:rsid w:val="00F968FB"/>
    <w:rsid w:val="00F9723A"/>
    <w:rsid w:val="00FA2B7A"/>
    <w:rsid w:val="00FA43ED"/>
    <w:rsid w:val="00FA7EB4"/>
    <w:rsid w:val="00FB0EDF"/>
    <w:rsid w:val="00FB1564"/>
    <w:rsid w:val="00FB2ABD"/>
    <w:rsid w:val="00FB36C9"/>
    <w:rsid w:val="00FC21ED"/>
    <w:rsid w:val="00FC4B9E"/>
    <w:rsid w:val="00FC6F89"/>
    <w:rsid w:val="00FC76B9"/>
    <w:rsid w:val="00FD064C"/>
    <w:rsid w:val="00FE0712"/>
    <w:rsid w:val="00FE3792"/>
    <w:rsid w:val="00FE3DA2"/>
    <w:rsid w:val="00FE63EC"/>
    <w:rsid w:val="00FE7266"/>
    <w:rsid w:val="00FF22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43A83"/>
  <w15:chartTrackingRefBased/>
  <w15:docId w15:val="{CFF57F61-74F9-46D5-A9FE-7EFD9BFA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ar2"/>
    <w:basedOn w:val="Normal"/>
    <w:link w:val="NormalWebChar"/>
    <w:uiPriority w:val="99"/>
    <w:unhideWhenUsed/>
    <w:qFormat/>
    <w:rsid w:val="0035002C"/>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eGrid">
    <w:name w:val="Table Grid"/>
    <w:basedOn w:val="TableNormal"/>
    <w:uiPriority w:val="39"/>
    <w:rsid w:val="00C8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1025"/>
    <w:pPr>
      <w:tabs>
        <w:tab w:val="center" w:pos="4419"/>
        <w:tab w:val="right" w:pos="8838"/>
      </w:tabs>
      <w:spacing w:after="0" w:line="240" w:lineRule="auto"/>
    </w:pPr>
  </w:style>
  <w:style w:type="character" w:customStyle="1" w:styleId="HeaderChar">
    <w:name w:val="Header Char"/>
    <w:basedOn w:val="DefaultParagraphFont"/>
    <w:link w:val="Header"/>
    <w:uiPriority w:val="99"/>
    <w:rsid w:val="00AE1025"/>
  </w:style>
  <w:style w:type="paragraph" w:styleId="Footer">
    <w:name w:val="footer"/>
    <w:basedOn w:val="Normal"/>
    <w:link w:val="FooterChar"/>
    <w:uiPriority w:val="99"/>
    <w:unhideWhenUsed/>
    <w:rsid w:val="00AE1025"/>
    <w:pPr>
      <w:tabs>
        <w:tab w:val="center" w:pos="4419"/>
        <w:tab w:val="right" w:pos="8838"/>
      </w:tabs>
      <w:spacing w:after="0" w:line="240" w:lineRule="auto"/>
    </w:pPr>
  </w:style>
  <w:style w:type="character" w:customStyle="1" w:styleId="FooterChar">
    <w:name w:val="Footer Char"/>
    <w:basedOn w:val="DefaultParagraphFont"/>
    <w:link w:val="Footer"/>
    <w:uiPriority w:val="99"/>
    <w:rsid w:val="00AE1025"/>
  </w:style>
  <w:style w:type="paragraph" w:customStyle="1" w:styleId="Default">
    <w:name w:val="Default"/>
    <w:rsid w:val="00EF0883"/>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Nombre">
    <w:name w:val="Nombre"/>
    <w:basedOn w:val="Default"/>
    <w:next w:val="Default"/>
    <w:rsid w:val="00EF0883"/>
    <w:rPr>
      <w:rFonts w:cs="Times New Roman"/>
      <w:color w:val="auto"/>
    </w:rPr>
  </w:style>
  <w:style w:type="paragraph" w:customStyle="1" w:styleId="Capitulo">
    <w:name w:val="Capitulo"/>
    <w:basedOn w:val="Default"/>
    <w:next w:val="Default"/>
    <w:rsid w:val="00EF0883"/>
    <w:rPr>
      <w:rFonts w:cs="Times New Roman"/>
      <w:color w:val="auto"/>
    </w:rPr>
  </w:style>
  <w:style w:type="paragraph" w:customStyle="1" w:styleId="NombreCapitulo">
    <w:name w:val="NombreCapitulo"/>
    <w:basedOn w:val="Default"/>
    <w:next w:val="Default"/>
    <w:rsid w:val="00EF0883"/>
    <w:rPr>
      <w:rFonts w:cs="Times New Roman"/>
      <w:color w:val="auto"/>
    </w:rPr>
  </w:style>
  <w:style w:type="paragraph" w:customStyle="1" w:styleId="ContenidoArticulo">
    <w:name w:val="ContenidoArticulo"/>
    <w:basedOn w:val="Default"/>
    <w:next w:val="Default"/>
    <w:rsid w:val="00EF0883"/>
    <w:rPr>
      <w:rFonts w:cs="Times New Roman"/>
      <w:color w:val="auto"/>
    </w:rPr>
  </w:style>
  <w:style w:type="character" w:customStyle="1" w:styleId="NormalWebChar">
    <w:name w:val="Normal (Web) Char"/>
    <w:aliases w:val="Car2 Char"/>
    <w:link w:val="NormalWeb"/>
    <w:uiPriority w:val="99"/>
    <w:locked/>
    <w:rsid w:val="00660FBD"/>
    <w:rPr>
      <w:rFonts w:ascii="Times New Roman" w:eastAsiaTheme="minorEastAsia" w:hAnsi="Times New Roman" w:cs="Times New Roman"/>
      <w:sz w:val="24"/>
      <w:szCs w:val="24"/>
      <w:lang w:eastAsia="es-MX"/>
    </w:rPr>
  </w:style>
  <w:style w:type="paragraph" w:styleId="ListParagraph">
    <w:name w:val="List Paragraph"/>
    <w:basedOn w:val="Normal"/>
    <w:uiPriority w:val="34"/>
    <w:qFormat/>
    <w:rsid w:val="006F4454"/>
    <w:pPr>
      <w:spacing w:after="200" w:line="276" w:lineRule="auto"/>
      <w:ind w:left="720"/>
      <w:contextualSpacing/>
    </w:pPr>
    <w:rPr>
      <w:rFonts w:ascii="Arial" w:eastAsia="Calibri" w:hAnsi="Arial" w:cs="Arial"/>
      <w:sz w:val="24"/>
      <w:szCs w:val="24"/>
    </w:rPr>
  </w:style>
  <w:style w:type="character" w:customStyle="1" w:styleId="Cuerpodeltexto2Negrita">
    <w:name w:val="Cuerpo del texto (2) + Negrita"/>
    <w:basedOn w:val="DefaultParagraphFont"/>
    <w:rsid w:val="002427AE"/>
    <w:rPr>
      <w:rFonts w:ascii="Times New Roman" w:eastAsia="Times New Roman" w:hAnsi="Times New Roman" w:cs="Times New Roman"/>
      <w:b/>
      <w:bCs/>
      <w:i w:val="0"/>
      <w:iCs w:val="0"/>
      <w:smallCaps w:val="0"/>
      <w:strike w:val="0"/>
      <w:color w:val="000000"/>
      <w:spacing w:val="0"/>
      <w:w w:val="100"/>
      <w:position w:val="0"/>
      <w:sz w:val="22"/>
      <w:szCs w:val="22"/>
      <w:u w:val="none"/>
      <w:lang w:val="es-ES" w:eastAsia="es-ES" w:bidi="es-ES"/>
    </w:rPr>
  </w:style>
  <w:style w:type="character" w:customStyle="1" w:styleId="Cuerpodeltexto2">
    <w:name w:val="Cuerpo del texto (2)"/>
    <w:basedOn w:val="DefaultParagraphFont"/>
    <w:rsid w:val="002427A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s-ES" w:eastAsia="es-ES" w:bidi="es-ES"/>
    </w:rPr>
  </w:style>
  <w:style w:type="character" w:customStyle="1" w:styleId="Cuerpodeltexto5">
    <w:name w:val="Cuerpo del texto (5)_"/>
    <w:basedOn w:val="DefaultParagraphFont"/>
    <w:link w:val="Cuerpodeltexto50"/>
    <w:rsid w:val="002427AE"/>
    <w:rPr>
      <w:rFonts w:ascii="Calibri" w:eastAsia="Calibri" w:hAnsi="Calibri" w:cs="Calibri"/>
      <w:sz w:val="19"/>
      <w:szCs w:val="19"/>
      <w:shd w:val="clear" w:color="auto" w:fill="FFFFFF"/>
    </w:rPr>
  </w:style>
  <w:style w:type="paragraph" w:customStyle="1" w:styleId="Cuerpodeltexto50">
    <w:name w:val="Cuerpo del texto (5)"/>
    <w:basedOn w:val="Normal"/>
    <w:link w:val="Cuerpodeltexto5"/>
    <w:rsid w:val="002427AE"/>
    <w:pPr>
      <w:widowControl w:val="0"/>
      <w:shd w:val="clear" w:color="auto" w:fill="FFFFFF"/>
      <w:spacing w:before="180" w:after="0" w:line="0" w:lineRule="atLeast"/>
    </w:pPr>
    <w:rPr>
      <w:rFonts w:ascii="Calibri" w:eastAsia="Calibri" w:hAnsi="Calibri" w:cs="Calibri"/>
      <w:sz w:val="19"/>
      <w:szCs w:val="19"/>
    </w:rPr>
  </w:style>
  <w:style w:type="character" w:customStyle="1" w:styleId="Cuerpodeltexto2Espaciado2pto">
    <w:name w:val="Cuerpo del texto (2) + Espaciado 2 pto"/>
    <w:basedOn w:val="DefaultParagraphFont"/>
    <w:rsid w:val="002427AE"/>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es-ES" w:eastAsia="es-ES" w:bidi="es-ES"/>
    </w:rPr>
  </w:style>
  <w:style w:type="paragraph" w:styleId="BalloonText">
    <w:name w:val="Balloon Text"/>
    <w:basedOn w:val="Normal"/>
    <w:link w:val="BalloonTextChar"/>
    <w:uiPriority w:val="99"/>
    <w:semiHidden/>
    <w:unhideWhenUsed/>
    <w:rsid w:val="00004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C15"/>
    <w:rPr>
      <w:rFonts w:ascii="Segoe UI" w:hAnsi="Segoe UI" w:cs="Segoe UI"/>
      <w:sz w:val="18"/>
      <w:szCs w:val="18"/>
    </w:rPr>
  </w:style>
  <w:style w:type="character" w:styleId="Hyperlink">
    <w:name w:val="Hyperlink"/>
    <w:basedOn w:val="DefaultParagraphFont"/>
    <w:uiPriority w:val="99"/>
    <w:unhideWhenUsed/>
    <w:rsid w:val="002215D8"/>
    <w:rPr>
      <w:color w:val="0000FF"/>
      <w:u w:val="single"/>
    </w:rPr>
  </w:style>
  <w:style w:type="character" w:customStyle="1" w:styleId="Cuerpodeltexto2Exact">
    <w:name w:val="Cuerpo del texto (2) Exact"/>
    <w:basedOn w:val="DefaultParagraphFont"/>
    <w:rsid w:val="0098050B"/>
    <w:rPr>
      <w:rFonts w:ascii="Arial" w:eastAsia="Arial" w:hAnsi="Arial" w:cs="Arial"/>
      <w:b w:val="0"/>
      <w:bCs w:val="0"/>
      <w:i w:val="0"/>
      <w:iCs w:val="0"/>
      <w:smallCaps w:val="0"/>
      <w:strike w:val="0"/>
      <w:u w:val="none"/>
    </w:rPr>
  </w:style>
  <w:style w:type="character" w:customStyle="1" w:styleId="Cuerpodeltexto20">
    <w:name w:val="Cuerpo del texto (2)_"/>
    <w:basedOn w:val="DefaultParagraphFont"/>
    <w:rsid w:val="0098050B"/>
    <w:rPr>
      <w:rFonts w:ascii="Arial" w:eastAsia="Arial" w:hAnsi="Arial" w:cs="Arial"/>
      <w:b w:val="0"/>
      <w:bCs w:val="0"/>
      <w:i w:val="0"/>
      <w:iCs w:val="0"/>
      <w:smallCaps w:val="0"/>
      <w:strike w:val="0"/>
      <w:u w:val="none"/>
    </w:rPr>
  </w:style>
  <w:style w:type="character" w:customStyle="1" w:styleId="Cuerpodeltexto2NegritaExact">
    <w:name w:val="Cuerpo del texto (2) + Negrita Exact"/>
    <w:basedOn w:val="Cuerpodeltexto20"/>
    <w:rsid w:val="0098050B"/>
    <w:rPr>
      <w:rFonts w:ascii="Arial" w:eastAsia="Arial" w:hAnsi="Arial" w:cs="Arial"/>
      <w:b/>
      <w:bCs/>
      <w:i w:val="0"/>
      <w:iCs w:val="0"/>
      <w:smallCaps w:val="0"/>
      <w:strike w:val="0"/>
      <w:u w:val="none"/>
    </w:rPr>
  </w:style>
  <w:style w:type="paragraph" w:styleId="Revision">
    <w:name w:val="Revision"/>
    <w:hidden/>
    <w:uiPriority w:val="99"/>
    <w:semiHidden/>
    <w:rsid w:val="00DE62E0"/>
    <w:pPr>
      <w:spacing w:after="0" w:line="240" w:lineRule="auto"/>
    </w:pPr>
  </w:style>
  <w:style w:type="character" w:styleId="CommentReference">
    <w:name w:val="annotation reference"/>
    <w:basedOn w:val="DefaultParagraphFont"/>
    <w:uiPriority w:val="99"/>
    <w:semiHidden/>
    <w:unhideWhenUsed/>
    <w:rsid w:val="00DE62E0"/>
    <w:rPr>
      <w:sz w:val="16"/>
      <w:szCs w:val="16"/>
    </w:rPr>
  </w:style>
  <w:style w:type="paragraph" w:styleId="CommentText">
    <w:name w:val="annotation text"/>
    <w:basedOn w:val="Normal"/>
    <w:link w:val="CommentTextChar"/>
    <w:uiPriority w:val="99"/>
    <w:semiHidden/>
    <w:unhideWhenUsed/>
    <w:rsid w:val="00DE62E0"/>
    <w:pPr>
      <w:spacing w:line="240" w:lineRule="auto"/>
    </w:pPr>
    <w:rPr>
      <w:sz w:val="20"/>
      <w:szCs w:val="20"/>
    </w:rPr>
  </w:style>
  <w:style w:type="character" w:customStyle="1" w:styleId="CommentTextChar">
    <w:name w:val="Comment Text Char"/>
    <w:basedOn w:val="DefaultParagraphFont"/>
    <w:link w:val="CommentText"/>
    <w:uiPriority w:val="99"/>
    <w:semiHidden/>
    <w:rsid w:val="00DE62E0"/>
    <w:rPr>
      <w:sz w:val="20"/>
      <w:szCs w:val="20"/>
    </w:rPr>
  </w:style>
  <w:style w:type="paragraph" w:styleId="CommentSubject">
    <w:name w:val="annotation subject"/>
    <w:basedOn w:val="CommentText"/>
    <w:next w:val="CommentText"/>
    <w:link w:val="CommentSubjectChar"/>
    <w:uiPriority w:val="99"/>
    <w:semiHidden/>
    <w:unhideWhenUsed/>
    <w:rsid w:val="00DE62E0"/>
    <w:rPr>
      <w:b/>
      <w:bCs/>
    </w:rPr>
  </w:style>
  <w:style w:type="character" w:customStyle="1" w:styleId="CommentSubjectChar">
    <w:name w:val="Comment Subject Char"/>
    <w:basedOn w:val="CommentTextChar"/>
    <w:link w:val="CommentSubject"/>
    <w:uiPriority w:val="99"/>
    <w:semiHidden/>
    <w:rsid w:val="00DE62E0"/>
    <w:rPr>
      <w:b/>
      <w:bCs/>
      <w:sz w:val="20"/>
      <w:szCs w:val="20"/>
    </w:rPr>
  </w:style>
  <w:style w:type="paragraph" w:customStyle="1" w:styleId="NumerosRom">
    <w:name w:val="NumerosRom"/>
    <w:basedOn w:val="Normal"/>
    <w:rsid w:val="00F1158A"/>
    <w:pPr>
      <w:numPr>
        <w:numId w:val="6"/>
      </w:numPr>
      <w:spacing w:after="0" w:line="240" w:lineRule="auto"/>
      <w:jc w:val="both"/>
    </w:pPr>
    <w:rPr>
      <w:rFonts w:ascii="Arial" w:eastAsia="Times New Roman" w:hAnsi="Arial" w:cs="Times New Roman"/>
      <w:sz w:val="20"/>
      <w:szCs w:val="20"/>
      <w:lang w:val="es-ES_tradnl" w:eastAsia="es-ES"/>
    </w:rPr>
  </w:style>
  <w:style w:type="paragraph" w:styleId="FootnoteText">
    <w:name w:val="footnote text"/>
    <w:basedOn w:val="Normal"/>
    <w:link w:val="FootnoteTextChar"/>
    <w:uiPriority w:val="99"/>
    <w:semiHidden/>
    <w:unhideWhenUsed/>
    <w:rsid w:val="00DC6E58"/>
    <w:pPr>
      <w:spacing w:after="0" w:line="240" w:lineRule="auto"/>
    </w:pPr>
    <w:rPr>
      <w:rFonts w:ascii="Arial" w:eastAsia="Calibri" w:hAnsi="Arial" w:cs="Arial"/>
      <w:sz w:val="20"/>
      <w:szCs w:val="20"/>
    </w:rPr>
  </w:style>
  <w:style w:type="character" w:customStyle="1" w:styleId="FootnoteTextChar">
    <w:name w:val="Footnote Text Char"/>
    <w:basedOn w:val="DefaultParagraphFont"/>
    <w:link w:val="FootnoteText"/>
    <w:uiPriority w:val="99"/>
    <w:semiHidden/>
    <w:rsid w:val="00DC6E58"/>
    <w:rPr>
      <w:rFonts w:ascii="Arial" w:eastAsia="Calibri" w:hAnsi="Arial" w:cs="Arial"/>
      <w:sz w:val="20"/>
      <w:szCs w:val="20"/>
    </w:rPr>
  </w:style>
  <w:style w:type="character" w:styleId="FootnoteReference">
    <w:name w:val="footnote reference"/>
    <w:basedOn w:val="DefaultParagraphFont"/>
    <w:uiPriority w:val="99"/>
    <w:semiHidden/>
    <w:unhideWhenUsed/>
    <w:rsid w:val="00DC6E58"/>
    <w:rPr>
      <w:vertAlign w:val="superscript"/>
    </w:rPr>
  </w:style>
  <w:style w:type="paragraph" w:styleId="BodyText">
    <w:name w:val="Body Text"/>
    <w:basedOn w:val="Normal"/>
    <w:link w:val="BodyTextChar"/>
    <w:rsid w:val="00317128"/>
    <w:pPr>
      <w:widowControl w:val="0"/>
      <w:autoSpaceDE w:val="0"/>
      <w:autoSpaceDN w:val="0"/>
      <w:adjustRightInd w:val="0"/>
      <w:spacing w:after="0" w:line="480" w:lineRule="auto"/>
      <w:jc w:val="both"/>
    </w:pPr>
    <w:rPr>
      <w:rFonts w:ascii="Arial" w:eastAsia="Times New Roman" w:hAnsi="Arial" w:cs="Arial"/>
      <w:sz w:val="28"/>
      <w:szCs w:val="24"/>
      <w:lang w:val="es-ES" w:eastAsia="es-ES"/>
    </w:rPr>
  </w:style>
  <w:style w:type="character" w:customStyle="1" w:styleId="BodyTextChar">
    <w:name w:val="Body Text Char"/>
    <w:basedOn w:val="DefaultParagraphFont"/>
    <w:link w:val="BodyText"/>
    <w:rsid w:val="00317128"/>
    <w:rPr>
      <w:rFonts w:ascii="Arial" w:eastAsia="Times New Roman" w:hAnsi="Arial" w:cs="Arial"/>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4257">
      <w:bodyDiv w:val="1"/>
      <w:marLeft w:val="0"/>
      <w:marRight w:val="0"/>
      <w:marTop w:val="0"/>
      <w:marBottom w:val="0"/>
      <w:divBdr>
        <w:top w:val="none" w:sz="0" w:space="0" w:color="auto"/>
        <w:left w:val="none" w:sz="0" w:space="0" w:color="auto"/>
        <w:bottom w:val="none" w:sz="0" w:space="0" w:color="auto"/>
        <w:right w:val="none" w:sz="0" w:space="0" w:color="auto"/>
      </w:divBdr>
    </w:div>
    <w:div w:id="1155410162">
      <w:bodyDiv w:val="1"/>
      <w:marLeft w:val="0"/>
      <w:marRight w:val="0"/>
      <w:marTop w:val="0"/>
      <w:marBottom w:val="0"/>
      <w:divBdr>
        <w:top w:val="none" w:sz="0" w:space="0" w:color="auto"/>
        <w:left w:val="none" w:sz="0" w:space="0" w:color="auto"/>
        <w:bottom w:val="none" w:sz="0" w:space="0" w:color="auto"/>
        <w:right w:val="none" w:sz="0" w:space="0" w:color="auto"/>
      </w:divBdr>
    </w:div>
    <w:div w:id="123123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08AB7-05BF-4BF3-8A4F-FBC2EF40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2894</Words>
  <Characters>15921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FELIX ROMERO</dc:creator>
  <cp:keywords/>
  <dc:description/>
  <cp:lastModifiedBy>Alejandro Arellano Arvizu</cp:lastModifiedBy>
  <cp:revision>4</cp:revision>
  <cp:lastPrinted>2024-05-22T17:12:00Z</cp:lastPrinted>
  <dcterms:created xsi:type="dcterms:W3CDTF">2024-06-26T15:46:00Z</dcterms:created>
  <dcterms:modified xsi:type="dcterms:W3CDTF">2024-07-04T20:21:00Z</dcterms:modified>
</cp:coreProperties>
</file>